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7184" w14:textId="571B8AB0" w:rsidR="00B545E1" w:rsidRDefault="00B545E1" w:rsidP="00B545E1">
      <w:pPr>
        <w:jc w:val="center"/>
        <w:rPr>
          <w:b/>
          <w:bCs/>
        </w:rPr>
      </w:pPr>
      <w:bookmarkStart w:id="0" w:name="_Hlk99702844"/>
      <w:r w:rsidRPr="00B545E1">
        <w:rPr>
          <w:b/>
          <w:bCs/>
        </w:rPr>
        <w:t xml:space="preserve">Raccomandazioni per </w:t>
      </w:r>
      <w:r>
        <w:rPr>
          <w:b/>
          <w:bCs/>
        </w:rPr>
        <w:t>un’informazione sulla guerra a misura di bambino</w:t>
      </w:r>
    </w:p>
    <w:p w14:paraId="56A45D33" w14:textId="7A985081" w:rsidR="00B545E1" w:rsidRDefault="00B545E1" w:rsidP="00B545E1">
      <w:pPr>
        <w:jc w:val="center"/>
        <w:rPr>
          <w:b/>
          <w:bCs/>
        </w:rPr>
      </w:pPr>
    </w:p>
    <w:p w14:paraId="31FA8AEF" w14:textId="16240884" w:rsidR="00B545E1" w:rsidRPr="00ED4A93" w:rsidRDefault="00B545E1" w:rsidP="005F7566">
      <w:pPr>
        <w:rPr>
          <w:i/>
          <w:iCs/>
        </w:rPr>
      </w:pPr>
      <w:r w:rsidRPr="00ED4A93">
        <w:rPr>
          <w:i/>
          <w:iCs/>
        </w:rPr>
        <w:t>La generazione che oggi è bambina è una generazione che ha avuto la sfortuna di vivere in due anni una pandemia e una guerra combattuta dietro casa, entrambe riecheggiate con fragore straordinario nell’</w:t>
      </w:r>
      <w:proofErr w:type="spellStart"/>
      <w:r w:rsidRPr="00ED4A93">
        <w:rPr>
          <w:i/>
          <w:iCs/>
        </w:rPr>
        <w:t>infosfera</w:t>
      </w:r>
      <w:proofErr w:type="spellEnd"/>
      <w:r w:rsidRPr="00ED4A93">
        <w:rPr>
          <w:i/>
          <w:iCs/>
        </w:rPr>
        <w:t xml:space="preserve"> nella quale</w:t>
      </w:r>
      <w:r w:rsidR="007705BF">
        <w:rPr>
          <w:i/>
          <w:iCs/>
        </w:rPr>
        <w:t xml:space="preserve"> vive immersa</w:t>
      </w:r>
      <w:r w:rsidRPr="00ED4A93">
        <w:rPr>
          <w:i/>
          <w:iCs/>
        </w:rPr>
        <w:t xml:space="preserve"> più di ogni altra generazione </w:t>
      </w:r>
      <w:r w:rsidR="007705BF">
        <w:rPr>
          <w:i/>
          <w:iCs/>
        </w:rPr>
        <w:t>precedente</w:t>
      </w:r>
      <w:r w:rsidRPr="00ED4A93">
        <w:rPr>
          <w:i/>
          <w:iCs/>
        </w:rPr>
        <w:t>.</w:t>
      </w:r>
    </w:p>
    <w:p w14:paraId="38675DDF" w14:textId="51BE7F9C" w:rsidR="00B545E1" w:rsidRPr="00ED4A93" w:rsidRDefault="00B545E1" w:rsidP="005F7566">
      <w:pPr>
        <w:rPr>
          <w:i/>
          <w:iCs/>
        </w:rPr>
      </w:pPr>
      <w:r w:rsidRPr="00ED4A93">
        <w:rPr>
          <w:i/>
          <w:iCs/>
        </w:rPr>
        <w:t>Sono gli ingredienti della tempesta perfetta</w:t>
      </w:r>
      <w:r w:rsidR="00CA0A94" w:rsidRPr="00ED4A93">
        <w:rPr>
          <w:i/>
          <w:iCs/>
        </w:rPr>
        <w:t>.</w:t>
      </w:r>
    </w:p>
    <w:p w14:paraId="143274E4" w14:textId="3913A4B6" w:rsidR="00CA0A94" w:rsidRPr="00ED4A93" w:rsidRDefault="00CA0A94" w:rsidP="005F7566">
      <w:pPr>
        <w:rPr>
          <w:i/>
          <w:iCs/>
        </w:rPr>
      </w:pPr>
      <w:r w:rsidRPr="00ED4A93">
        <w:rPr>
          <w:i/>
          <w:iCs/>
        </w:rPr>
        <w:t>È, purtroppo, impossibile pensare che tutto quest</w:t>
      </w:r>
      <w:r w:rsidR="007705BF">
        <w:rPr>
          <w:i/>
          <w:iCs/>
        </w:rPr>
        <w:t>o</w:t>
      </w:r>
      <w:r w:rsidRPr="00ED4A93">
        <w:rPr>
          <w:i/>
          <w:iCs/>
        </w:rPr>
        <w:t xml:space="preserve"> non lasci un segno sulle loro anime, sulle loro menti, sul loro sacrosanto diritto a crescere sereni.</w:t>
      </w:r>
    </w:p>
    <w:p w14:paraId="5EEA796F" w14:textId="48B868F6" w:rsidR="00CA0A94" w:rsidRPr="00ED4A93" w:rsidRDefault="00CA0A94" w:rsidP="005F7566">
      <w:pPr>
        <w:rPr>
          <w:i/>
          <w:iCs/>
        </w:rPr>
      </w:pPr>
      <w:r w:rsidRPr="00ED4A93">
        <w:rPr>
          <w:i/>
          <w:iCs/>
        </w:rPr>
        <w:t>Si può, però, probabilmente fare almeno qualcosa per provare a limitare la profondità di questo segno.</w:t>
      </w:r>
    </w:p>
    <w:p w14:paraId="659F8F8A" w14:textId="63C795DB" w:rsidR="00CA0A94" w:rsidRDefault="00CA0A94" w:rsidP="005F7566">
      <w:pPr>
        <w:rPr>
          <w:i/>
          <w:iCs/>
        </w:rPr>
      </w:pPr>
      <w:r w:rsidRPr="00ED4A93">
        <w:rPr>
          <w:i/>
          <w:iCs/>
        </w:rPr>
        <w:t>E in questa prospettiva chi lavora nel settore dei media ha una speciale responsabilità alla quale i firmatari di questo documento fanno appello per garantire una narrazione della guerra in corso a misura di bambino.</w:t>
      </w:r>
    </w:p>
    <w:p w14:paraId="7ACCE3B2" w14:textId="21482E82" w:rsidR="005F030C" w:rsidRDefault="005F030C" w:rsidP="005F7566">
      <w:pPr>
        <w:rPr>
          <w:i/>
          <w:iCs/>
        </w:rPr>
      </w:pPr>
    </w:p>
    <w:bookmarkEnd w:id="0"/>
    <w:p w14:paraId="692CFB07" w14:textId="5B723A2A" w:rsidR="005F030C" w:rsidRPr="005F030C" w:rsidRDefault="005F030C" w:rsidP="005F030C">
      <w:pPr>
        <w:jc w:val="center"/>
        <w:rPr>
          <w:b/>
          <w:bCs/>
        </w:rPr>
      </w:pPr>
      <w:r w:rsidRPr="005F030C">
        <w:rPr>
          <w:b/>
          <w:bCs/>
        </w:rPr>
        <w:t>PREMESSO CHE</w:t>
      </w:r>
    </w:p>
    <w:p w14:paraId="78DBD116" w14:textId="408E4298" w:rsidR="00CA0A94" w:rsidRDefault="00CA0A94" w:rsidP="00B545E1">
      <w:pPr>
        <w:jc w:val="both"/>
      </w:pPr>
    </w:p>
    <w:p w14:paraId="0BFD3064" w14:textId="77777777" w:rsidR="009E2CE3" w:rsidRDefault="009E2CE3" w:rsidP="009E2CE3">
      <w:pPr>
        <w:pStyle w:val="Paragrafoelenco"/>
        <w:numPr>
          <w:ilvl w:val="0"/>
          <w:numId w:val="2"/>
        </w:numPr>
        <w:jc w:val="both"/>
      </w:pPr>
      <w:r>
        <w:t>n</w:t>
      </w:r>
      <w:r w:rsidR="00ED4A93">
        <w:t>on si può dubitare che la guerra vada raccontata e che farlo sia dovere – prima ancora che diritto – di chiunque opera nel settore dei media</w:t>
      </w:r>
      <w:r>
        <w:t>;</w:t>
      </w:r>
    </w:p>
    <w:p w14:paraId="01F4A001" w14:textId="77777777" w:rsidR="009E2CE3" w:rsidRDefault="00ED4A93" w:rsidP="009E2CE3">
      <w:pPr>
        <w:pStyle w:val="Paragrafoelenco"/>
        <w:numPr>
          <w:ilvl w:val="0"/>
          <w:numId w:val="2"/>
        </w:numPr>
        <w:jc w:val="both"/>
      </w:pPr>
      <w:r>
        <w:t xml:space="preserve"> egualmente, non si può dubitare che il racconto di una guerra, implichi il ricorso a parole e immagini dolorose, drammatiche e talvolta cruente</w:t>
      </w:r>
      <w:r w:rsidR="009E2CE3">
        <w:t>, né</w:t>
      </w:r>
      <w:r>
        <w:t xml:space="preserve"> si può</w:t>
      </w:r>
      <w:r w:rsidR="009E2CE3">
        <w:t xml:space="preserve">, né </w:t>
      </w:r>
      <w:r>
        <w:t>sarebbe giusto fare cronaca di guerra, censurando il dolore</w:t>
      </w:r>
      <w:r w:rsidR="009E2CE3">
        <w:t>;</w:t>
      </w:r>
    </w:p>
    <w:p w14:paraId="0F4685D5" w14:textId="0A6D376C" w:rsidR="009E2CE3" w:rsidRDefault="009E2CE3" w:rsidP="009E2CE3">
      <w:pPr>
        <w:pStyle w:val="Paragrafoelenco"/>
        <w:numPr>
          <w:ilvl w:val="0"/>
          <w:numId w:val="2"/>
        </w:numPr>
        <w:jc w:val="both"/>
      </w:pPr>
      <w:r>
        <w:t>i</w:t>
      </w:r>
      <w:r w:rsidR="00ED4A93">
        <w:t>n particolare nella dimensione digitale</w:t>
      </w:r>
      <w:r w:rsidR="008A1C16">
        <w:t xml:space="preserve"> le piattaforme e i canali di comunicazione attraverso i quali i bambini si informano, confrontano, dialogano e interagiscono sono a un </w:t>
      </w:r>
      <w:r w:rsidR="008A1C16" w:rsidRPr="009E2CE3">
        <w:rPr>
          <w:i/>
          <w:iCs/>
        </w:rPr>
        <w:t>click</w:t>
      </w:r>
      <w:r w:rsidR="008A1C16">
        <w:t xml:space="preserve"> o a un </w:t>
      </w:r>
      <w:proofErr w:type="spellStart"/>
      <w:r w:rsidR="008A1C16" w:rsidRPr="009E2CE3">
        <w:rPr>
          <w:i/>
          <w:iCs/>
        </w:rPr>
        <w:t>tap</w:t>
      </w:r>
      <w:proofErr w:type="spellEnd"/>
      <w:r w:rsidR="008A1C16">
        <w:t xml:space="preserve"> di distanza rispetto a quelli riservati agli adulti e, sfortunatamente, </w:t>
      </w:r>
      <w:r w:rsidR="00C54DAF" w:rsidRPr="00DE12DC">
        <w:rPr>
          <w:color w:val="000000" w:themeColor="text1"/>
        </w:rPr>
        <w:t>può accadere</w:t>
      </w:r>
      <w:r w:rsidR="008A1C16" w:rsidRPr="00DE12DC">
        <w:rPr>
          <w:color w:val="000000" w:themeColor="text1"/>
        </w:rPr>
        <w:t xml:space="preserve"> </w:t>
      </w:r>
      <w:r w:rsidR="008A1C16">
        <w:t>che i bambini frequentino anche le piattaforme e i canali di comunicazione riservati agli adulti</w:t>
      </w:r>
      <w:r>
        <w:t>,</w:t>
      </w:r>
      <w:r w:rsidR="008A1C16">
        <w:t xml:space="preserve"> semplicemente perché non esiste alcuna forma di controllo all’ingresso o quelle che esistono </w:t>
      </w:r>
      <w:r w:rsidR="001543D2">
        <w:t>non sono</w:t>
      </w:r>
      <w:r w:rsidR="00C54DAF">
        <w:t xml:space="preserve"> </w:t>
      </w:r>
      <w:r w:rsidR="00C54DAF" w:rsidRPr="00DE12DC">
        <w:rPr>
          <w:color w:val="000000" w:themeColor="text1"/>
        </w:rPr>
        <w:t>sempre</w:t>
      </w:r>
      <w:r w:rsidR="001543D2" w:rsidRPr="00DE12DC">
        <w:rPr>
          <w:color w:val="000000" w:themeColor="text1"/>
        </w:rPr>
        <w:t xml:space="preserve"> </w:t>
      </w:r>
      <w:r w:rsidR="001543D2">
        <w:t>efficaci</w:t>
      </w:r>
      <w:r>
        <w:t>;</w:t>
      </w:r>
    </w:p>
    <w:p w14:paraId="4BA97901" w14:textId="6B5A77AF" w:rsidR="008A1C16" w:rsidRDefault="009E2CE3" w:rsidP="009E2CE3">
      <w:pPr>
        <w:pStyle w:val="Paragrafoelenco"/>
        <w:numPr>
          <w:ilvl w:val="0"/>
          <w:numId w:val="2"/>
        </w:numPr>
        <w:jc w:val="both"/>
      </w:pPr>
      <w:r>
        <w:t>i</w:t>
      </w:r>
      <w:r w:rsidR="008A1C16">
        <w:t xml:space="preserve"> bambini, in questi giorni, si ritrovano a confrontarsi, minuto per minuto, con immagini, parole e racconti,</w:t>
      </w:r>
      <w:r w:rsidR="001543D2">
        <w:t xml:space="preserve"> destinati,</w:t>
      </w:r>
      <w:r w:rsidR="008A1C16">
        <w:t xml:space="preserve"> per crudezza e drammaticità</w:t>
      </w:r>
      <w:r w:rsidR="001543D2">
        <w:t xml:space="preserve">, </w:t>
      </w:r>
      <w:r w:rsidR="008A1C16">
        <w:t xml:space="preserve">ad avere un impatto talvolta insostenibile </w:t>
      </w:r>
      <w:r w:rsidR="00D930F4">
        <w:t>su di loro</w:t>
      </w:r>
      <w:r>
        <w:t>;</w:t>
      </w:r>
    </w:p>
    <w:p w14:paraId="3D90CE35" w14:textId="3C71ACD7" w:rsidR="009E2CE3" w:rsidRDefault="00D930F4" w:rsidP="009E2CE3">
      <w:pPr>
        <w:pStyle w:val="Paragrafoelenco"/>
        <w:numPr>
          <w:ilvl w:val="0"/>
          <w:numId w:val="2"/>
        </w:numPr>
        <w:jc w:val="both"/>
      </w:pPr>
      <w:r>
        <w:t>accanto alle questioni legate alla guerra raccontata ai bambini vi sono quelle della guerra raccontata attraverso i bambini, utilizzando le loro storie, le loro immagini, i loro dati personali, contenuti che, una volta entrati nell’</w:t>
      </w:r>
      <w:proofErr w:type="spellStart"/>
      <w:r>
        <w:t>infosfera</w:t>
      </w:r>
      <w:proofErr w:type="spellEnd"/>
      <w:r>
        <w:t xml:space="preserve">, specie nella dimensione digitale, sono destinati a rimanervi per sempre, ben oltre la fine della guerra e a imporre a quei bambini di rivivere </w:t>
      </w:r>
      <w:r w:rsidR="001543D2">
        <w:t>questa</w:t>
      </w:r>
      <w:r>
        <w:t xml:space="preserve"> guerra centinaia di volte nel corso della loro vita, talvolta rendendoli vittime una seconda e terza volta, ma</w:t>
      </w:r>
      <w:r w:rsidR="00C20DEE">
        <w:t xml:space="preserve">gari nella forma di discriminazioni </w:t>
      </w:r>
      <w:r w:rsidR="001543D2">
        <w:t xml:space="preserve">di ogni genere </w:t>
      </w:r>
      <w:r w:rsidR="00C20DEE">
        <w:t>alle quali potranno essere soggetti;</w:t>
      </w:r>
    </w:p>
    <w:p w14:paraId="5201C527" w14:textId="4D89EF03" w:rsidR="00D930F4" w:rsidRDefault="00D930F4" w:rsidP="009E2CE3">
      <w:pPr>
        <w:pStyle w:val="Paragrafoelenco"/>
        <w:numPr>
          <w:ilvl w:val="0"/>
          <w:numId w:val="2"/>
        </w:numPr>
        <w:jc w:val="both"/>
      </w:pPr>
      <w:r>
        <w:t>i dati personali dei bambini già vittima, in un modo o nell’altro, della guerra, inclusi quelli presenti nei loro volti</w:t>
      </w:r>
      <w:r w:rsidR="001543D2">
        <w:t>,</w:t>
      </w:r>
      <w:r>
        <w:t xml:space="preserve"> spesso pubblicati senza alcuna accortezza idonea a renderli non identificabili, sono </w:t>
      </w:r>
      <w:r w:rsidR="00C20DEE">
        <w:t xml:space="preserve">destinati a essere trattati attraverso tecnologie diverse e per scopi </w:t>
      </w:r>
      <w:r w:rsidR="001543D2">
        <w:t>differenti</w:t>
      </w:r>
      <w:r w:rsidR="00C20DEE">
        <w:t>, spesso illeciti, immorali, non etici e, in taluni casi, a finire con l’arricchire archivi di materiale pedopornografico o a essere usati, attraverso le nuove tecnologie di deep fake per produrre contenuti pedopornografici</w:t>
      </w:r>
    </w:p>
    <w:p w14:paraId="5D640D03" w14:textId="7ABB4E0B" w:rsidR="00C20DEE" w:rsidRDefault="00C20DEE" w:rsidP="00C20DEE">
      <w:pPr>
        <w:jc w:val="both"/>
      </w:pPr>
    </w:p>
    <w:p w14:paraId="0D253699" w14:textId="77777777" w:rsidR="007F3B94" w:rsidRDefault="007F3B94" w:rsidP="00C20DEE">
      <w:pPr>
        <w:jc w:val="center"/>
        <w:rPr>
          <w:b/>
          <w:bCs/>
        </w:rPr>
      </w:pPr>
    </w:p>
    <w:p w14:paraId="0B58ABE8" w14:textId="2E1D8DB7" w:rsidR="005F030C" w:rsidRDefault="00C20DEE" w:rsidP="007F3B94">
      <w:pPr>
        <w:jc w:val="center"/>
        <w:rPr>
          <w:b/>
          <w:bCs/>
        </w:rPr>
      </w:pPr>
      <w:r>
        <w:rPr>
          <w:b/>
          <w:bCs/>
        </w:rPr>
        <w:t>I FIRMATARI DEL PRESENTE DOCUMENTO RACCOMANDANO</w:t>
      </w:r>
    </w:p>
    <w:p w14:paraId="6AD8456F" w14:textId="1EDF56C5" w:rsidR="00C20DEE" w:rsidRDefault="00C20DEE" w:rsidP="00C20DEE">
      <w:pPr>
        <w:jc w:val="both"/>
      </w:pPr>
    </w:p>
    <w:p w14:paraId="6BF8EB7A" w14:textId="6FB0C345" w:rsidR="002A178C" w:rsidRDefault="001543D2" w:rsidP="00C20DEE">
      <w:pPr>
        <w:pStyle w:val="Paragrafoelenco"/>
        <w:numPr>
          <w:ilvl w:val="0"/>
          <w:numId w:val="3"/>
        </w:numPr>
        <w:jc w:val="both"/>
      </w:pPr>
      <w:r>
        <w:lastRenderedPageBreak/>
        <w:t>a</w:t>
      </w:r>
      <w:r w:rsidR="0054445A">
        <w:t>i produttori di contenuti, a qualsiasi titolo, in qualsiasi contesto, a qualsiasi scopo [es. giornalistico, documentaristico, cinematografico, promozionale, politico o ti attivismo] di adottare ogni attenzione e cautela necessaria a</w:t>
      </w:r>
      <w:r w:rsidR="00A919DE">
        <w:t xml:space="preserve"> garantire che:</w:t>
      </w:r>
      <w:r w:rsidR="0054445A">
        <w:t xml:space="preserve"> </w:t>
      </w:r>
    </w:p>
    <w:p w14:paraId="107508A2" w14:textId="14A08555" w:rsidR="0054445A" w:rsidRDefault="002A178C" w:rsidP="002A178C">
      <w:pPr>
        <w:pStyle w:val="Paragrafoelenco"/>
        <w:numPr>
          <w:ilvl w:val="0"/>
          <w:numId w:val="4"/>
        </w:numPr>
        <w:jc w:val="both"/>
      </w:pPr>
      <w:r>
        <w:t>le immagini, le parole e i toni utilizzati nella rappresentazione delle scene di guerra siano sempre rispettosi della dignità delle persone che ne sono protagoniste e non travalichino mai per crudezza, drammaticità e sofferenza il limite di quanto strettamente necessario allo scopo perseguito;</w:t>
      </w:r>
    </w:p>
    <w:p w14:paraId="3198D377" w14:textId="66C5B4FE" w:rsidR="002A178C" w:rsidRDefault="002A178C" w:rsidP="002A178C">
      <w:pPr>
        <w:pStyle w:val="Paragrafoelenco"/>
        <w:numPr>
          <w:ilvl w:val="0"/>
          <w:numId w:val="4"/>
        </w:numPr>
        <w:jc w:val="both"/>
      </w:pPr>
      <w:r>
        <w:t xml:space="preserve">le scene, immagini, passaggi </w:t>
      </w:r>
      <w:r w:rsidR="00A919DE">
        <w:t>inadatti – a prescindere dal rispetto della raccomandazione che precede – a un pubblico non adulto siano opportunamente segnalate all’inizio del contenuto e, ove possibile, siano circoscritti a parti del contenuto eventualmente facilmente isolabili al contenuto nel suo complesso, eventualmente anche attraverso il ricorso a idonee soluzioni tecnologiche e automatizzate;</w:t>
      </w:r>
    </w:p>
    <w:p w14:paraId="49BD60D8" w14:textId="6BAAAA5F" w:rsidR="00A919DE" w:rsidRDefault="00A919DE" w:rsidP="002A178C">
      <w:pPr>
        <w:pStyle w:val="Paragrafoelenco"/>
        <w:numPr>
          <w:ilvl w:val="0"/>
          <w:numId w:val="4"/>
        </w:numPr>
        <w:jc w:val="both"/>
      </w:pPr>
      <w:r>
        <w:t>le immagini identificabili dei bambini e i loro dati personali siano utilizzati solo laddove ciò risulti nell’interesse dei bambini medesimi o risulti indispensabile ai fini del perseguimento dello scopo perseguito che resterebbe</w:t>
      </w:r>
      <w:r w:rsidR="00011618">
        <w:t xml:space="preserve"> eventualmente</w:t>
      </w:r>
      <w:r>
        <w:t xml:space="preserve"> frustrato laddove si rinunciasse al loro utilizzo o si utilizzassero soluzioni idonee a rendere irriconoscibili i bambini ai quali tali immagini e dati si riferiscono.</w:t>
      </w:r>
    </w:p>
    <w:p w14:paraId="3FFC5BDA" w14:textId="77777777" w:rsidR="0054445A" w:rsidRDefault="0054445A" w:rsidP="00A919DE">
      <w:pPr>
        <w:pStyle w:val="Paragrafoelenco"/>
        <w:jc w:val="both"/>
      </w:pPr>
    </w:p>
    <w:p w14:paraId="4CB3FC34" w14:textId="094E61F3" w:rsidR="0054445A" w:rsidRDefault="00C20DEE" w:rsidP="0028791D">
      <w:pPr>
        <w:pStyle w:val="Paragrafoelenco"/>
        <w:numPr>
          <w:ilvl w:val="0"/>
          <w:numId w:val="3"/>
        </w:numPr>
        <w:jc w:val="both"/>
      </w:pPr>
      <w:r>
        <w:t>Agli editori e ai gestori delle piattaforme di social network e di condivisione di contenuti prodotti da terzi di adottare ogni ragionevole sforzo possibile allo stato della tecnologia per limitare l’accesso dei bambini a contenuti che, anche laddove relativi al racconto obiettivo e veritiero della guerra in corso</w:t>
      </w:r>
      <w:r w:rsidR="0028791D">
        <w:t>,</w:t>
      </w:r>
      <w:r>
        <w:t xml:space="preserve"> siano idonei, in ragione della crudezza delle immagini e/o delle parole e/o dei toni utilizzati di avere un impatto eccessivo sul corretto e sereno sviluppo dei bambini già messo a dura prova dalla stagione del mondo che stiamo vivendo</w:t>
      </w:r>
      <w:r w:rsidR="0054445A">
        <w:t>.</w:t>
      </w:r>
    </w:p>
    <w:p w14:paraId="1F1059A2" w14:textId="3A3672DA" w:rsidR="0028791D" w:rsidRDefault="0028791D" w:rsidP="0028791D">
      <w:pPr>
        <w:jc w:val="both"/>
      </w:pPr>
    </w:p>
    <w:p w14:paraId="55E0EC43" w14:textId="36F92506" w:rsidR="0028791D" w:rsidRPr="00C20DEE" w:rsidRDefault="0028791D" w:rsidP="0028791D">
      <w:pPr>
        <w:pStyle w:val="Paragrafoelenco"/>
        <w:numPr>
          <w:ilvl w:val="0"/>
          <w:numId w:val="3"/>
        </w:numPr>
        <w:jc w:val="both"/>
      </w:pPr>
      <w:r>
        <w:t>A tutti gli operatori dei media, alle associazioni e organizzazioni che li rappresentano a organizzare occasioni di confronto e discussione sulle questioni connesse alla corretta narrazione della guerra nel rispetto della tutela dei bambini.</w:t>
      </w:r>
    </w:p>
    <w:sectPr w:rsidR="0028791D" w:rsidRPr="00C20DEE" w:rsidSect="003012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4F38"/>
    <w:multiLevelType w:val="hybridMultilevel"/>
    <w:tmpl w:val="038439CC"/>
    <w:lvl w:ilvl="0" w:tplc="A868517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C1807"/>
    <w:multiLevelType w:val="hybridMultilevel"/>
    <w:tmpl w:val="0F76953A"/>
    <w:lvl w:ilvl="0" w:tplc="BF8E3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77651"/>
    <w:multiLevelType w:val="hybridMultilevel"/>
    <w:tmpl w:val="72AE1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25357"/>
    <w:multiLevelType w:val="hybridMultilevel"/>
    <w:tmpl w:val="2B665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1"/>
    <w:rsid w:val="00011618"/>
    <w:rsid w:val="001543D2"/>
    <w:rsid w:val="0028791D"/>
    <w:rsid w:val="002A178C"/>
    <w:rsid w:val="00301253"/>
    <w:rsid w:val="0052218F"/>
    <w:rsid w:val="00535170"/>
    <w:rsid w:val="0054445A"/>
    <w:rsid w:val="00594E1B"/>
    <w:rsid w:val="005F030C"/>
    <w:rsid w:val="005F7566"/>
    <w:rsid w:val="007021EE"/>
    <w:rsid w:val="007705BF"/>
    <w:rsid w:val="007F3B94"/>
    <w:rsid w:val="008A1C16"/>
    <w:rsid w:val="009E2CE3"/>
    <w:rsid w:val="00A05513"/>
    <w:rsid w:val="00A919DE"/>
    <w:rsid w:val="00AB4DAB"/>
    <w:rsid w:val="00B545E1"/>
    <w:rsid w:val="00C20DEE"/>
    <w:rsid w:val="00C54DAF"/>
    <w:rsid w:val="00CA0A94"/>
    <w:rsid w:val="00D930F4"/>
    <w:rsid w:val="00DE12DC"/>
    <w:rsid w:val="00E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0896"/>
  <w15:chartTrackingRefBased/>
  <w15:docId w15:val="{DF844A42-9BB9-144F-B022-27BD1C5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Scorza</dc:creator>
  <cp:keywords/>
  <dc:description/>
  <cp:lastModifiedBy>Gianni.Montesano</cp:lastModifiedBy>
  <cp:revision>3</cp:revision>
  <dcterms:created xsi:type="dcterms:W3CDTF">2022-04-01T08:53:00Z</dcterms:created>
  <dcterms:modified xsi:type="dcterms:W3CDTF">2022-04-01T09:04:00Z</dcterms:modified>
</cp:coreProperties>
</file>