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6FED" w14:textId="64920631" w:rsidR="0023385F" w:rsidRPr="00F73B5F" w:rsidRDefault="00116E59" w:rsidP="00854595">
      <w:pPr>
        <w:pStyle w:val="ecxmsonormal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br/>
      </w:r>
      <w:r w:rsidR="00854595" w:rsidRPr="00F73B5F">
        <w:rPr>
          <w:rFonts w:ascii="Garamond" w:hAnsi="Garamond"/>
          <w:b/>
        </w:rPr>
        <w:t>BANDO DI CONCORSO</w:t>
      </w:r>
    </w:p>
    <w:p w14:paraId="7D0FBBF3" w14:textId="77777777" w:rsidR="00854595" w:rsidRPr="00B1707A" w:rsidRDefault="008A1AA2" w:rsidP="008A1AA2">
      <w:pPr>
        <w:pStyle w:val="ecxmsonormal"/>
        <w:jc w:val="center"/>
        <w:rPr>
          <w:rFonts w:ascii="Garamond" w:hAnsi="Garamond"/>
          <w:b/>
          <w:sz w:val="28"/>
          <w:szCs w:val="28"/>
          <w:u w:val="single"/>
        </w:rPr>
      </w:pPr>
      <w:r w:rsidRPr="00B1707A">
        <w:rPr>
          <w:rFonts w:ascii="Garamond" w:hAnsi="Garamond"/>
          <w:b/>
          <w:sz w:val="28"/>
          <w:szCs w:val="28"/>
          <w:u w:val="single"/>
        </w:rPr>
        <w:t>PREMIO</w:t>
      </w:r>
      <w:r w:rsidR="00524F4E" w:rsidRPr="00B1707A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451BE3" w:rsidRPr="00B1707A">
        <w:rPr>
          <w:rFonts w:ascii="Garamond" w:hAnsi="Garamond"/>
          <w:b/>
          <w:sz w:val="28"/>
          <w:szCs w:val="28"/>
          <w:u w:val="single"/>
        </w:rPr>
        <w:t>GIORNALISTICO</w:t>
      </w:r>
      <w:r w:rsidR="00524F4E" w:rsidRPr="00B1707A">
        <w:rPr>
          <w:rFonts w:ascii="Garamond" w:hAnsi="Garamond"/>
          <w:b/>
          <w:sz w:val="28"/>
          <w:szCs w:val="28"/>
          <w:u w:val="single"/>
        </w:rPr>
        <w:t xml:space="preserve"> </w:t>
      </w:r>
      <w:r w:rsidRPr="00B1707A">
        <w:rPr>
          <w:rFonts w:ascii="Garamond" w:hAnsi="Garamond"/>
          <w:b/>
          <w:sz w:val="28"/>
          <w:szCs w:val="28"/>
          <w:u w:val="single"/>
        </w:rPr>
        <w:t>“FINANZA PER IL SOCIALE”</w:t>
      </w:r>
    </w:p>
    <w:p w14:paraId="5FAA45D9" w14:textId="3425B697" w:rsidR="00E53E9B" w:rsidRDefault="00D915DD" w:rsidP="00854595">
      <w:pPr>
        <w:pStyle w:val="ecxmsonormal"/>
        <w:jc w:val="center"/>
        <w:rPr>
          <w:rFonts w:ascii="Garamond" w:hAnsi="Garamond"/>
          <w:b/>
        </w:rPr>
      </w:pPr>
      <w:r w:rsidRPr="00F73B5F">
        <w:rPr>
          <w:rFonts w:ascii="Garamond" w:hAnsi="Garamond"/>
          <w:b/>
        </w:rPr>
        <w:t>V</w:t>
      </w:r>
      <w:r w:rsidR="00FE3836">
        <w:rPr>
          <w:rFonts w:ascii="Garamond" w:hAnsi="Garamond"/>
          <w:b/>
        </w:rPr>
        <w:t>I</w:t>
      </w:r>
      <w:r w:rsidR="00D43D96">
        <w:rPr>
          <w:rFonts w:ascii="Garamond" w:hAnsi="Garamond"/>
          <w:b/>
        </w:rPr>
        <w:t>I</w:t>
      </w:r>
      <w:r w:rsidRPr="00F73B5F">
        <w:rPr>
          <w:rFonts w:ascii="Garamond" w:hAnsi="Garamond"/>
          <w:b/>
        </w:rPr>
        <w:t xml:space="preserve"> </w:t>
      </w:r>
      <w:r w:rsidR="00CA37E9" w:rsidRPr="00F73B5F">
        <w:rPr>
          <w:rFonts w:ascii="Garamond" w:hAnsi="Garamond"/>
          <w:b/>
        </w:rPr>
        <w:t>Edizione Anno 2</w:t>
      </w:r>
      <w:r w:rsidR="00FE3836">
        <w:rPr>
          <w:rFonts w:ascii="Garamond" w:hAnsi="Garamond"/>
          <w:b/>
        </w:rPr>
        <w:t>02</w:t>
      </w:r>
      <w:r w:rsidR="00D43D96">
        <w:rPr>
          <w:rFonts w:ascii="Garamond" w:hAnsi="Garamond"/>
          <w:b/>
        </w:rPr>
        <w:t>3</w:t>
      </w:r>
    </w:p>
    <w:p w14:paraId="07149C35" w14:textId="1AE22762" w:rsidR="00AD25E7" w:rsidRPr="00AD25E7" w:rsidRDefault="00116E59" w:rsidP="006B6780">
      <w:pPr>
        <w:pStyle w:val="ecxmsonormal"/>
        <w:spacing w:after="0" w:afterAutospacing="0" w:line="360" w:lineRule="auto"/>
        <w:jc w:val="both"/>
        <w:rPr>
          <w:rFonts w:ascii="Garamond" w:hAnsi="Garamond"/>
        </w:rPr>
      </w:pPr>
      <w:r>
        <w:rPr>
          <w:rFonts w:ascii="Garamond" w:eastAsia="Calibri" w:hAnsi="Garamond"/>
          <w:color w:val="000000" w:themeColor="text1"/>
          <w:lang w:eastAsia="en-US"/>
        </w:rPr>
        <w:br/>
      </w:r>
      <w:r w:rsidR="00AD25E7" w:rsidRPr="00F73B5F">
        <w:rPr>
          <w:rFonts w:ascii="Garamond" w:eastAsia="Calibri" w:hAnsi="Garamond"/>
          <w:color w:val="000000" w:themeColor="text1"/>
          <w:lang w:eastAsia="en-US"/>
        </w:rPr>
        <w:t xml:space="preserve">Il premio </w:t>
      </w:r>
      <w:r w:rsidR="00AD25E7">
        <w:rPr>
          <w:rFonts w:ascii="Garamond" w:eastAsia="Calibri" w:hAnsi="Garamond"/>
          <w:color w:val="000000" w:themeColor="text1"/>
          <w:lang w:eastAsia="en-US"/>
        </w:rPr>
        <w:t>“</w:t>
      </w:r>
      <w:r w:rsidR="00AD25E7" w:rsidRPr="00F73B5F">
        <w:rPr>
          <w:rFonts w:ascii="Garamond" w:eastAsia="Calibri" w:hAnsi="Garamond"/>
          <w:color w:val="000000" w:themeColor="text1"/>
          <w:lang w:eastAsia="en-US"/>
        </w:rPr>
        <w:t>Finanza per il sociale”</w:t>
      </w:r>
      <w:r w:rsidR="003B2DA4" w:rsidRPr="00F73B5F">
        <w:rPr>
          <w:rFonts w:ascii="Garamond" w:eastAsia="Calibri" w:hAnsi="Garamond"/>
          <w:color w:val="000000" w:themeColor="text1"/>
          <w:lang w:eastAsia="en-US"/>
        </w:rPr>
        <w:t xml:space="preserve"> intende valorizzare il giornalismo promotore di cultura finanziaria</w:t>
      </w:r>
      <w:r w:rsidR="006B6780">
        <w:rPr>
          <w:rFonts w:ascii="Garamond" w:hAnsi="Garamond"/>
        </w:rPr>
        <w:t>,</w:t>
      </w:r>
      <w:r w:rsidR="006B6780" w:rsidRPr="00F73B5F">
        <w:rPr>
          <w:rFonts w:ascii="Garamond" w:hAnsi="Garamond"/>
        </w:rPr>
        <w:t xml:space="preserve"> favore</w:t>
      </w:r>
      <w:r w:rsidR="006B6780">
        <w:rPr>
          <w:rFonts w:ascii="Garamond" w:hAnsi="Garamond"/>
        </w:rPr>
        <w:t>ndo</w:t>
      </w:r>
      <w:r w:rsidR="006B6780" w:rsidRPr="00F73B5F">
        <w:rPr>
          <w:rFonts w:ascii="Garamond" w:hAnsi="Garamond"/>
        </w:rPr>
        <w:t xml:space="preserve"> un approccio fortemente inclusivo, che rafforzi il concetto di democrazia e partecipazione di tutti alla vita economica </w:t>
      </w:r>
      <w:r w:rsidR="00277751">
        <w:rPr>
          <w:rFonts w:ascii="Garamond" w:hAnsi="Garamond"/>
        </w:rPr>
        <w:t>dei territori</w:t>
      </w:r>
      <w:r w:rsidR="006B6780" w:rsidRPr="00F73B5F">
        <w:rPr>
          <w:rFonts w:ascii="Garamond" w:hAnsi="Garamond"/>
        </w:rPr>
        <w:t xml:space="preserve"> grazie alle nuove opportunità offerte</w:t>
      </w:r>
      <w:r w:rsidR="00633E96">
        <w:rPr>
          <w:rFonts w:ascii="Garamond" w:hAnsi="Garamond"/>
        </w:rPr>
        <w:t xml:space="preserve"> anche</w:t>
      </w:r>
      <w:r w:rsidR="006B6780" w:rsidRPr="00F73B5F">
        <w:rPr>
          <w:rFonts w:ascii="Garamond" w:hAnsi="Garamond"/>
        </w:rPr>
        <w:t xml:space="preserve"> dall’innovazione</w:t>
      </w:r>
      <w:r w:rsidR="006B6780">
        <w:rPr>
          <w:rFonts w:ascii="Garamond" w:hAnsi="Garamond"/>
        </w:rPr>
        <w:t>.</w:t>
      </w:r>
    </w:p>
    <w:p w14:paraId="133F0CB2" w14:textId="4F9D33AB" w:rsidR="00AD25E7" w:rsidRDefault="003B2DA4" w:rsidP="00D63586">
      <w:pPr>
        <w:shd w:val="clear" w:color="auto" w:fill="FFFFFF"/>
        <w:spacing w:after="0" w:line="360" w:lineRule="auto"/>
        <w:jc w:val="both"/>
        <w:outlineLvl w:val="1"/>
        <w:rPr>
          <w:rFonts w:ascii="Garamond" w:hAnsi="Garamond"/>
          <w:color w:val="000000" w:themeColor="text1"/>
          <w:sz w:val="24"/>
          <w:szCs w:val="24"/>
        </w:rPr>
      </w:pPr>
      <w:r w:rsidRPr="00F73B5F">
        <w:rPr>
          <w:rFonts w:ascii="Garamond" w:hAnsi="Garamond"/>
          <w:color w:val="000000" w:themeColor="text1"/>
          <w:sz w:val="24"/>
          <w:szCs w:val="24"/>
        </w:rPr>
        <w:t xml:space="preserve">L’iniziativa, </w:t>
      </w:r>
      <w:r w:rsidRPr="00F73B5F">
        <w:rPr>
          <w:rFonts w:ascii="Garamond" w:hAnsi="Garamond"/>
          <w:b/>
          <w:color w:val="000000" w:themeColor="text1"/>
          <w:sz w:val="24"/>
          <w:szCs w:val="24"/>
        </w:rPr>
        <w:t xml:space="preserve">promossa </w:t>
      </w:r>
      <w:r w:rsidRPr="00F73B5F">
        <w:rPr>
          <w:rFonts w:ascii="Garamond" w:hAnsi="Garamond"/>
          <w:color w:val="000000" w:themeColor="text1"/>
          <w:sz w:val="24"/>
          <w:szCs w:val="24"/>
        </w:rPr>
        <w:t>dall’</w:t>
      </w:r>
      <w:r w:rsidRPr="000B7F2F">
        <w:rPr>
          <w:rFonts w:ascii="Garamond" w:hAnsi="Garamond"/>
          <w:b/>
          <w:color w:val="000000" w:themeColor="text1"/>
          <w:sz w:val="24"/>
          <w:szCs w:val="24"/>
        </w:rPr>
        <w:t xml:space="preserve">Associazione Bancaria Italiana </w:t>
      </w:r>
      <w:r w:rsidRPr="00F73B5F">
        <w:rPr>
          <w:rFonts w:ascii="Garamond" w:hAnsi="Garamond"/>
          <w:color w:val="000000" w:themeColor="text1"/>
          <w:sz w:val="24"/>
          <w:szCs w:val="24"/>
        </w:rPr>
        <w:t xml:space="preserve">(ABI) insieme alla </w:t>
      </w:r>
      <w:r w:rsidRPr="000B7F2F">
        <w:rPr>
          <w:rFonts w:ascii="Garamond" w:hAnsi="Garamond"/>
          <w:b/>
          <w:color w:val="000000" w:themeColor="text1"/>
          <w:sz w:val="24"/>
          <w:szCs w:val="24"/>
        </w:rPr>
        <w:t>Fondazione per l’Educazione Finanziaria e al Risparmio</w:t>
      </w:r>
      <w:r w:rsidR="005201F7">
        <w:rPr>
          <w:rFonts w:ascii="Garamond" w:hAnsi="Garamond"/>
          <w:color w:val="000000" w:themeColor="text1"/>
          <w:sz w:val="24"/>
          <w:szCs w:val="24"/>
        </w:rPr>
        <w:t xml:space="preserve"> (FEDUF) e a </w:t>
      </w:r>
      <w:r w:rsidR="005201F7" w:rsidRPr="005201F7">
        <w:rPr>
          <w:rFonts w:ascii="Garamond" w:hAnsi="Garamond"/>
          <w:b/>
          <w:color w:val="000000" w:themeColor="text1"/>
          <w:sz w:val="24"/>
          <w:szCs w:val="24"/>
        </w:rPr>
        <w:t>FIABA Onlus</w:t>
      </w:r>
      <w:r w:rsidR="005201F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F73B5F">
        <w:rPr>
          <w:rFonts w:ascii="Garamond" w:hAnsi="Garamond"/>
          <w:color w:val="000000" w:themeColor="text1"/>
          <w:sz w:val="24"/>
          <w:szCs w:val="24"/>
        </w:rPr>
        <w:t>rientra nell’ambito dell’impegno pluriennale del mondo bancario sui temi dell’inclusione finanziaria e sociale, anche attraverso lo strumento dell'educazione finanziaria e al risparmio.</w:t>
      </w:r>
    </w:p>
    <w:p w14:paraId="46481BC8" w14:textId="09518DF2" w:rsidR="003B2DA4" w:rsidRDefault="00A60925" w:rsidP="00D63586">
      <w:pPr>
        <w:shd w:val="clear" w:color="auto" w:fill="FFFFFF"/>
        <w:spacing w:after="0" w:line="360" w:lineRule="auto"/>
        <w:jc w:val="both"/>
        <w:outlineLvl w:val="1"/>
        <w:rPr>
          <w:rFonts w:ascii="Garamond" w:hAnsi="Garamond"/>
          <w:color w:val="000000" w:themeColor="text1"/>
          <w:sz w:val="24"/>
          <w:szCs w:val="24"/>
        </w:rPr>
      </w:pPr>
      <w:r w:rsidRPr="00A51BB7">
        <w:rPr>
          <w:rFonts w:ascii="Garamond" w:hAnsi="Garamond"/>
          <w:sz w:val="24"/>
          <w:szCs w:val="24"/>
        </w:rPr>
        <w:t>Il premio è promosso</w:t>
      </w:r>
      <w:r>
        <w:rPr>
          <w:rFonts w:ascii="Garamond" w:hAnsi="Garamond"/>
          <w:sz w:val="24"/>
          <w:szCs w:val="24"/>
        </w:rPr>
        <w:t>, come nelle precedenti edizioni,</w:t>
      </w:r>
      <w:r w:rsidRPr="00A51BB7">
        <w:rPr>
          <w:rFonts w:ascii="Garamond" w:hAnsi="Garamond"/>
          <w:sz w:val="24"/>
          <w:szCs w:val="24"/>
        </w:rPr>
        <w:t xml:space="preserve"> nell’ambito dell</w:t>
      </w:r>
      <w:r w:rsidR="002F0F63">
        <w:rPr>
          <w:rFonts w:ascii="Garamond" w:hAnsi="Garamond"/>
          <w:sz w:val="24"/>
          <w:szCs w:val="24"/>
        </w:rPr>
        <w:t xml:space="preserve">e iniziative rientranti </w:t>
      </w:r>
      <w:r w:rsidR="000909FF">
        <w:rPr>
          <w:rFonts w:ascii="Garamond" w:hAnsi="Garamond"/>
          <w:sz w:val="24"/>
          <w:szCs w:val="24"/>
        </w:rPr>
        <w:t xml:space="preserve">nel </w:t>
      </w:r>
      <w:r w:rsidRPr="00A51BB7">
        <w:rPr>
          <w:rFonts w:ascii="Garamond" w:hAnsi="Garamond"/>
          <w:sz w:val="24"/>
          <w:szCs w:val="24"/>
        </w:rPr>
        <w:t>FIABADAY – Giornata Nazionale per l’Abbattimento delle Barriere Architettoniche</w:t>
      </w:r>
      <w:r>
        <w:rPr>
          <w:rFonts w:ascii="Garamond" w:hAnsi="Garamond"/>
          <w:sz w:val="24"/>
          <w:szCs w:val="24"/>
        </w:rPr>
        <w:t>.</w:t>
      </w:r>
    </w:p>
    <w:p w14:paraId="4FEC6969" w14:textId="77777777" w:rsidR="000B7F2F" w:rsidRPr="00F73B5F" w:rsidRDefault="000B7F2F" w:rsidP="00D63586">
      <w:pPr>
        <w:shd w:val="clear" w:color="auto" w:fill="FFFFFF"/>
        <w:spacing w:after="0" w:line="360" w:lineRule="auto"/>
        <w:jc w:val="both"/>
        <w:outlineLvl w:val="1"/>
        <w:rPr>
          <w:rFonts w:ascii="Garamond" w:eastAsia="Times New Roman" w:hAnsi="Garamond" w:cs="Arial"/>
          <w:color w:val="252525"/>
          <w:sz w:val="24"/>
          <w:szCs w:val="24"/>
          <w:lang w:eastAsia="it-IT"/>
        </w:rPr>
      </w:pPr>
    </w:p>
    <w:p w14:paraId="71C3BAF6" w14:textId="450F2AE4" w:rsidR="000C445C" w:rsidRPr="00F73B5F" w:rsidRDefault="0057528A" w:rsidP="00D63586">
      <w:pPr>
        <w:pStyle w:val="Nessunaspaziatura"/>
        <w:spacing w:line="360" w:lineRule="auto"/>
        <w:jc w:val="both"/>
        <w:rPr>
          <w:rFonts w:ascii="Garamond" w:hAnsi="Garamond"/>
          <w:sz w:val="24"/>
          <w:szCs w:val="24"/>
        </w:rPr>
      </w:pPr>
      <w:r w:rsidRPr="00F73B5F">
        <w:rPr>
          <w:rFonts w:ascii="Garamond" w:hAnsi="Garamond"/>
          <w:b/>
          <w:sz w:val="24"/>
          <w:szCs w:val="24"/>
        </w:rPr>
        <w:t>ABI</w:t>
      </w:r>
      <w:r w:rsidRPr="00F73B5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-</w:t>
      </w:r>
      <w:r w:rsidRPr="00F73B5F">
        <w:rPr>
          <w:rFonts w:ascii="Garamond" w:hAnsi="Garamond"/>
          <w:sz w:val="24"/>
          <w:szCs w:val="24"/>
        </w:rPr>
        <w:t xml:space="preserve"> Associazione Bancaria Italiana</w:t>
      </w:r>
      <w:r w:rsidR="000823EF" w:rsidRPr="00F73B5F">
        <w:rPr>
          <w:rFonts w:ascii="Garamond" w:hAnsi="Garamond"/>
          <w:sz w:val="24"/>
          <w:szCs w:val="24"/>
        </w:rPr>
        <w:t>,</w:t>
      </w:r>
      <w:r w:rsidR="000C21BD" w:rsidRPr="00F73B5F">
        <w:rPr>
          <w:rFonts w:ascii="Garamond" w:hAnsi="Garamond"/>
          <w:sz w:val="24"/>
          <w:szCs w:val="24"/>
        </w:rPr>
        <w:t xml:space="preserve"> </w:t>
      </w:r>
      <w:r w:rsidR="000823EF" w:rsidRPr="00F73B5F">
        <w:rPr>
          <w:rFonts w:ascii="Garamond" w:hAnsi="Garamond"/>
          <w:b/>
          <w:sz w:val="24"/>
          <w:szCs w:val="24"/>
        </w:rPr>
        <w:t>FE</w:t>
      </w:r>
      <w:r w:rsidR="00C06992" w:rsidRPr="00F73B5F">
        <w:rPr>
          <w:rFonts w:ascii="Garamond" w:hAnsi="Garamond"/>
          <w:b/>
          <w:sz w:val="24"/>
          <w:szCs w:val="24"/>
        </w:rPr>
        <w:t>DUF</w:t>
      </w:r>
      <w:r w:rsidR="001A5424" w:rsidRPr="00F73B5F">
        <w:rPr>
          <w:rFonts w:ascii="Garamond" w:hAnsi="Garamond"/>
          <w:sz w:val="24"/>
          <w:szCs w:val="24"/>
        </w:rPr>
        <w:t xml:space="preserve"> </w:t>
      </w:r>
      <w:r w:rsidR="005127DB">
        <w:rPr>
          <w:rFonts w:ascii="Garamond" w:hAnsi="Garamond"/>
          <w:sz w:val="24"/>
          <w:szCs w:val="24"/>
        </w:rPr>
        <w:t>-</w:t>
      </w:r>
      <w:r w:rsidR="001A5424" w:rsidRPr="00F73B5F">
        <w:rPr>
          <w:rFonts w:ascii="Garamond" w:hAnsi="Garamond"/>
          <w:sz w:val="24"/>
          <w:szCs w:val="24"/>
        </w:rPr>
        <w:t xml:space="preserve"> Fondazione per l’Educazione Finanziaria e al Risparmio</w:t>
      </w:r>
      <w:r>
        <w:rPr>
          <w:rFonts w:ascii="Garamond" w:hAnsi="Garamond"/>
          <w:sz w:val="24"/>
          <w:szCs w:val="24"/>
        </w:rPr>
        <w:t xml:space="preserve">, e </w:t>
      </w:r>
      <w:r w:rsidRPr="00F73B5F">
        <w:rPr>
          <w:rFonts w:ascii="Garamond" w:hAnsi="Garamond"/>
          <w:b/>
          <w:sz w:val="24"/>
          <w:szCs w:val="24"/>
        </w:rPr>
        <w:t>FIABA Onlus</w:t>
      </w:r>
      <w:r w:rsidR="001A5424" w:rsidRPr="00F73B5F">
        <w:rPr>
          <w:rFonts w:ascii="Garamond" w:hAnsi="Garamond"/>
          <w:sz w:val="24"/>
          <w:szCs w:val="24"/>
        </w:rPr>
        <w:t xml:space="preserve"> </w:t>
      </w:r>
      <w:r w:rsidR="00E53E9B" w:rsidRPr="00F73B5F">
        <w:rPr>
          <w:rFonts w:ascii="Garamond" w:hAnsi="Garamond"/>
          <w:sz w:val="24"/>
          <w:szCs w:val="24"/>
        </w:rPr>
        <w:t xml:space="preserve">hanno indetto </w:t>
      </w:r>
      <w:r w:rsidR="00614223" w:rsidRPr="00F73B5F">
        <w:rPr>
          <w:rFonts w:ascii="Garamond" w:hAnsi="Garamond"/>
          <w:sz w:val="24"/>
          <w:szCs w:val="24"/>
        </w:rPr>
        <w:t xml:space="preserve">la </w:t>
      </w:r>
      <w:r w:rsidR="00633E96">
        <w:rPr>
          <w:rFonts w:ascii="Garamond" w:hAnsi="Garamond"/>
          <w:b/>
          <w:sz w:val="24"/>
          <w:szCs w:val="24"/>
        </w:rPr>
        <w:t>se</w:t>
      </w:r>
      <w:r w:rsidR="00D43D96">
        <w:rPr>
          <w:rFonts w:ascii="Garamond" w:hAnsi="Garamond"/>
          <w:b/>
          <w:sz w:val="24"/>
          <w:szCs w:val="24"/>
        </w:rPr>
        <w:t>ttima</w:t>
      </w:r>
      <w:r w:rsidR="00614223" w:rsidRPr="00F73B5F">
        <w:rPr>
          <w:rFonts w:ascii="Garamond" w:hAnsi="Garamond"/>
          <w:b/>
          <w:sz w:val="24"/>
          <w:szCs w:val="24"/>
        </w:rPr>
        <w:t xml:space="preserve"> edizione</w:t>
      </w:r>
      <w:r w:rsidR="00614223" w:rsidRPr="00F73B5F">
        <w:rPr>
          <w:rFonts w:ascii="Garamond" w:hAnsi="Garamond"/>
          <w:sz w:val="24"/>
          <w:szCs w:val="24"/>
        </w:rPr>
        <w:t xml:space="preserve"> del</w:t>
      </w:r>
      <w:r w:rsidR="002A70CD" w:rsidRPr="00F73B5F">
        <w:rPr>
          <w:rFonts w:ascii="Garamond" w:hAnsi="Garamond"/>
          <w:sz w:val="24"/>
          <w:szCs w:val="24"/>
        </w:rPr>
        <w:t xml:space="preserve"> </w:t>
      </w:r>
      <w:r w:rsidR="00E64C5C" w:rsidRPr="00F73B5F">
        <w:rPr>
          <w:rFonts w:ascii="Garamond" w:hAnsi="Garamond"/>
          <w:b/>
          <w:sz w:val="24"/>
          <w:szCs w:val="24"/>
        </w:rPr>
        <w:t>Premio</w:t>
      </w:r>
      <w:r w:rsidR="002A70CD" w:rsidRPr="00F73B5F">
        <w:rPr>
          <w:rFonts w:ascii="Garamond" w:hAnsi="Garamond"/>
          <w:b/>
          <w:sz w:val="24"/>
          <w:szCs w:val="24"/>
        </w:rPr>
        <w:t xml:space="preserve"> </w:t>
      </w:r>
      <w:r w:rsidR="0062763F" w:rsidRPr="00F73B5F">
        <w:rPr>
          <w:rFonts w:ascii="Garamond" w:hAnsi="Garamond"/>
          <w:b/>
          <w:sz w:val="24"/>
          <w:szCs w:val="24"/>
        </w:rPr>
        <w:t>Giornalistico</w:t>
      </w:r>
      <w:r w:rsidR="00E64C5C" w:rsidRPr="00F73B5F">
        <w:rPr>
          <w:rFonts w:ascii="Garamond" w:hAnsi="Garamond"/>
          <w:b/>
          <w:sz w:val="24"/>
          <w:szCs w:val="24"/>
        </w:rPr>
        <w:t xml:space="preserve"> “FINANZA PER IL SOCIALE”</w:t>
      </w:r>
      <w:r w:rsidR="002A70CD" w:rsidRPr="00F73B5F">
        <w:rPr>
          <w:rFonts w:ascii="Garamond" w:hAnsi="Garamond"/>
          <w:b/>
          <w:sz w:val="24"/>
          <w:szCs w:val="24"/>
        </w:rPr>
        <w:t xml:space="preserve"> </w:t>
      </w:r>
      <w:r w:rsidR="006B6780">
        <w:rPr>
          <w:rFonts w:ascii="Garamond" w:hAnsi="Garamond"/>
          <w:sz w:val="24"/>
          <w:szCs w:val="24"/>
        </w:rPr>
        <w:t>volto a</w:t>
      </w:r>
      <w:r w:rsidR="00E64C5C" w:rsidRPr="00F73B5F">
        <w:rPr>
          <w:rFonts w:ascii="Garamond" w:hAnsi="Garamond"/>
          <w:sz w:val="24"/>
          <w:szCs w:val="24"/>
        </w:rPr>
        <w:t xml:space="preserve"> premiare il migliore articolo</w:t>
      </w:r>
      <w:r w:rsidR="00C41BD4" w:rsidRPr="00F73B5F">
        <w:rPr>
          <w:rFonts w:ascii="Garamond" w:hAnsi="Garamond"/>
          <w:sz w:val="24"/>
          <w:szCs w:val="24"/>
        </w:rPr>
        <w:t>, servizio radiotelevisivo</w:t>
      </w:r>
      <w:r w:rsidR="00633E96">
        <w:rPr>
          <w:rFonts w:ascii="Garamond" w:hAnsi="Garamond"/>
          <w:sz w:val="24"/>
          <w:szCs w:val="24"/>
        </w:rPr>
        <w:t>, podcast</w:t>
      </w:r>
      <w:r w:rsidR="00E64C5C" w:rsidRPr="00F73B5F">
        <w:rPr>
          <w:rFonts w:ascii="Garamond" w:hAnsi="Garamond"/>
          <w:sz w:val="24"/>
          <w:szCs w:val="24"/>
        </w:rPr>
        <w:t xml:space="preserve"> che abbia trattato il tema</w:t>
      </w:r>
      <w:r w:rsidR="00AE39C7" w:rsidRPr="00F73B5F">
        <w:rPr>
          <w:rFonts w:ascii="Garamond" w:hAnsi="Garamond"/>
          <w:sz w:val="24"/>
          <w:szCs w:val="24"/>
        </w:rPr>
        <w:t>:</w:t>
      </w:r>
      <w:r w:rsidR="00E813F4" w:rsidRPr="00F73B5F">
        <w:rPr>
          <w:rFonts w:ascii="Garamond" w:hAnsi="Garamond"/>
          <w:sz w:val="24"/>
          <w:szCs w:val="24"/>
        </w:rPr>
        <w:t xml:space="preserve"> </w:t>
      </w:r>
    </w:p>
    <w:p w14:paraId="15CE8C71" w14:textId="77777777" w:rsidR="00F41F16" w:rsidRPr="00321599" w:rsidRDefault="00D43D96" w:rsidP="004F4529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sz w:val="28"/>
          <w:szCs w:val="28"/>
        </w:rPr>
      </w:pPr>
      <w:r w:rsidRPr="00321599">
        <w:rPr>
          <w:rFonts w:ascii="Garamond" w:hAnsi="Garamond"/>
          <w:b/>
          <w:bCs/>
          <w:sz w:val="28"/>
          <w:szCs w:val="28"/>
        </w:rPr>
        <w:t xml:space="preserve">La cultura finanziaria per lo sviluppo economico e sociale, </w:t>
      </w:r>
    </w:p>
    <w:p w14:paraId="5E1576B0" w14:textId="3AA2E240" w:rsidR="003A5B4B" w:rsidRPr="00321599" w:rsidRDefault="00D43D96" w:rsidP="004F4529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sz w:val="28"/>
          <w:szCs w:val="28"/>
        </w:rPr>
      </w:pPr>
      <w:r w:rsidRPr="00321599">
        <w:rPr>
          <w:rFonts w:ascii="Garamond" w:hAnsi="Garamond"/>
          <w:b/>
          <w:bCs/>
          <w:sz w:val="28"/>
          <w:szCs w:val="28"/>
        </w:rPr>
        <w:t xml:space="preserve">storie di diversità e convivenza. </w:t>
      </w:r>
    </w:p>
    <w:p w14:paraId="7E9488F8" w14:textId="77777777" w:rsidR="003A5B4B" w:rsidRPr="00321599" w:rsidRDefault="003A5B4B" w:rsidP="004F4529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sz w:val="28"/>
          <w:szCs w:val="28"/>
        </w:rPr>
      </w:pPr>
    </w:p>
    <w:p w14:paraId="03863220" w14:textId="77777777" w:rsidR="003A5B4B" w:rsidRPr="00321599" w:rsidRDefault="00D43D96" w:rsidP="004F4529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sz w:val="28"/>
          <w:szCs w:val="28"/>
        </w:rPr>
      </w:pPr>
      <w:r w:rsidRPr="00321599">
        <w:rPr>
          <w:rFonts w:ascii="Garamond" w:hAnsi="Garamond"/>
          <w:b/>
          <w:bCs/>
          <w:sz w:val="28"/>
          <w:szCs w:val="28"/>
        </w:rPr>
        <w:t xml:space="preserve">Il ruolo dell’educazione finanziaria e al risparmio </w:t>
      </w:r>
    </w:p>
    <w:p w14:paraId="2730F124" w14:textId="77777777" w:rsidR="00321599" w:rsidRDefault="00D43D96" w:rsidP="004F4529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sz w:val="28"/>
          <w:szCs w:val="28"/>
        </w:rPr>
      </w:pPr>
      <w:r w:rsidRPr="00321599">
        <w:rPr>
          <w:rFonts w:ascii="Garamond" w:hAnsi="Garamond"/>
          <w:b/>
          <w:bCs/>
          <w:sz w:val="28"/>
          <w:szCs w:val="28"/>
        </w:rPr>
        <w:t xml:space="preserve">per favorire percorsi di crescita sostenibili e inclusivi, tra valorizzazione </w:t>
      </w:r>
    </w:p>
    <w:p w14:paraId="3FA12672" w14:textId="7D6502FF" w:rsidR="00D43D96" w:rsidRPr="00486C76" w:rsidRDefault="00D43D96" w:rsidP="004F4529">
      <w:pPr>
        <w:pStyle w:val="NormaleWeb"/>
        <w:spacing w:before="0" w:beforeAutospacing="0" w:after="0" w:afterAutospacing="0"/>
        <w:jc w:val="center"/>
        <w:rPr>
          <w:rFonts w:ascii="Garamond" w:hAnsi="Garamond"/>
          <w:sz w:val="26"/>
          <w:szCs w:val="26"/>
          <w:lang w:eastAsia="it-IT"/>
        </w:rPr>
      </w:pPr>
      <w:r w:rsidRPr="00321599">
        <w:rPr>
          <w:rFonts w:ascii="Garamond" w:hAnsi="Garamond"/>
          <w:b/>
          <w:bCs/>
          <w:sz w:val="28"/>
          <w:szCs w:val="28"/>
        </w:rPr>
        <w:t>delle identità e comunicazione sempre più responsabile e consapevole</w:t>
      </w:r>
    </w:p>
    <w:p w14:paraId="4798A712" w14:textId="2930CAE1" w:rsidR="00B8441F" w:rsidRDefault="00B8441F" w:rsidP="007860CD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sz w:val="26"/>
          <w:szCs w:val="26"/>
        </w:rPr>
      </w:pPr>
    </w:p>
    <w:p w14:paraId="24175CEC" w14:textId="0840842A" w:rsidR="000C445C" w:rsidRPr="007860CD" w:rsidRDefault="008C24E4" w:rsidP="007860C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  <w:r w:rsidR="008A1AA2" w:rsidRPr="00F73B5F">
        <w:rPr>
          <w:rFonts w:ascii="Garamond" w:hAnsi="Garamond"/>
          <w:sz w:val="24"/>
          <w:szCs w:val="24"/>
        </w:rPr>
        <w:t xml:space="preserve">L’elaborato dovrà, pertanto, evidenziare </w:t>
      </w:r>
      <w:r w:rsidR="00D43D96">
        <w:rPr>
          <w:rFonts w:ascii="Garamond" w:hAnsi="Garamond"/>
          <w:sz w:val="24"/>
          <w:szCs w:val="24"/>
        </w:rPr>
        <w:t xml:space="preserve">come una corretta educazione finanziaria possa essere un prezioso supporto allo </w:t>
      </w:r>
      <w:r w:rsidR="00900572" w:rsidRPr="007860CD">
        <w:rPr>
          <w:rFonts w:ascii="Garamond" w:hAnsi="Garamond"/>
          <w:sz w:val="24"/>
          <w:szCs w:val="24"/>
        </w:rPr>
        <w:t>sviluppo economico e sociale di cittadini, imprese e territori</w:t>
      </w:r>
      <w:r w:rsidR="001D5EB8">
        <w:rPr>
          <w:rFonts w:ascii="Garamond" w:hAnsi="Garamond"/>
          <w:sz w:val="24"/>
          <w:szCs w:val="24"/>
        </w:rPr>
        <w:t>.</w:t>
      </w:r>
    </w:p>
    <w:p w14:paraId="532D922D" w14:textId="77777777" w:rsidR="00AD25E7" w:rsidRDefault="00AD25E7" w:rsidP="007860C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3546DE89" w14:textId="77777777" w:rsidR="001D5EB8" w:rsidRDefault="00633E96" w:rsidP="007860CD">
      <w:pPr>
        <w:pStyle w:val="Nessunaspaziatura"/>
        <w:spacing w:line="360" w:lineRule="auto"/>
        <w:jc w:val="both"/>
        <w:rPr>
          <w:rFonts w:ascii="Garamond" w:hAnsi="Garamond"/>
          <w:sz w:val="24"/>
          <w:szCs w:val="24"/>
        </w:rPr>
      </w:pPr>
      <w:r w:rsidRPr="00B46D04">
        <w:rPr>
          <w:rFonts w:ascii="Garamond" w:hAnsi="Garamond"/>
          <w:sz w:val="24"/>
          <w:szCs w:val="24"/>
        </w:rPr>
        <w:t>L’inclusione e l’educazione finanziaria e al risparmio di tutte le fasce della popolazione, a partire da quelle più vulnerabili, contribuiscono al miglior inserimento, anche sociale, nel</w:t>
      </w:r>
      <w:r w:rsidR="00277751">
        <w:rPr>
          <w:rFonts w:ascii="Garamond" w:hAnsi="Garamond"/>
          <w:sz w:val="24"/>
          <w:szCs w:val="24"/>
        </w:rPr>
        <w:t>le comunità</w:t>
      </w:r>
      <w:r w:rsidRPr="00B46D04">
        <w:rPr>
          <w:rFonts w:ascii="Garamond" w:hAnsi="Garamond"/>
          <w:sz w:val="24"/>
          <w:szCs w:val="24"/>
        </w:rPr>
        <w:t>, rafforzando di riflesso la capacità di fronteggiare situazioni complesse e di poter investire nel futuro.</w:t>
      </w:r>
    </w:p>
    <w:p w14:paraId="3C00555A" w14:textId="43F1FB6A" w:rsidR="00AD25E7" w:rsidRDefault="00633E96" w:rsidP="007860CD">
      <w:pPr>
        <w:pStyle w:val="Nessunaspaziatura"/>
        <w:spacing w:line="360" w:lineRule="auto"/>
        <w:jc w:val="both"/>
        <w:rPr>
          <w:rFonts w:ascii="Garamond" w:hAnsi="Garamond"/>
          <w:sz w:val="24"/>
          <w:szCs w:val="24"/>
        </w:rPr>
      </w:pPr>
      <w:r w:rsidRPr="00B46D04">
        <w:rPr>
          <w:rFonts w:ascii="Garamond" w:hAnsi="Garamond"/>
          <w:sz w:val="24"/>
          <w:szCs w:val="24"/>
        </w:rPr>
        <w:lastRenderedPageBreak/>
        <w:t xml:space="preserve"> </w:t>
      </w:r>
    </w:p>
    <w:p w14:paraId="2A90D65D" w14:textId="184FAECF" w:rsidR="00633E96" w:rsidRDefault="002F0F63" w:rsidP="00633E96">
      <w:pPr>
        <w:pStyle w:val="Nessunaspaziatura"/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Tutti questi aspetti </w:t>
      </w:r>
      <w:r w:rsidR="00633E96">
        <w:rPr>
          <w:rFonts w:ascii="Garamond" w:hAnsi="Garamond"/>
          <w:sz w:val="24"/>
          <w:szCs w:val="24"/>
        </w:rPr>
        <w:t>trovano una loro perfetta sinergia anche nell’Agenda 2030 per lo Sviluppo Sostenibile, in quanto</w:t>
      </w:r>
      <w:r w:rsidR="00633E96">
        <w:rPr>
          <w:rFonts w:ascii="VAGRoundedStdThin" w:hAnsi="VAGRoundedStdThin"/>
          <w:color w:val="5A5A5A"/>
          <w:sz w:val="21"/>
          <w:szCs w:val="21"/>
          <w:shd w:val="clear" w:color="auto" w:fill="FAFAFA"/>
        </w:rPr>
        <w:t xml:space="preserve"> </w:t>
      </w:r>
      <w:r w:rsidR="00633E96" w:rsidRPr="00B86B4F">
        <w:rPr>
          <w:rFonts w:ascii="Garamond" w:hAnsi="Garamond"/>
          <w:sz w:val="24"/>
          <w:szCs w:val="24"/>
        </w:rPr>
        <w:t>sviluppare la capacit</w:t>
      </w:r>
      <w:r w:rsidR="00633E96" w:rsidRPr="00B86B4F">
        <w:rPr>
          <w:rFonts w:ascii="Garamond" w:hAnsi="Garamond" w:hint="eastAsia"/>
          <w:sz w:val="24"/>
          <w:szCs w:val="24"/>
        </w:rPr>
        <w:t>à</w:t>
      </w:r>
      <w:r w:rsidR="00633E96" w:rsidRPr="00B86B4F">
        <w:rPr>
          <w:rFonts w:ascii="Garamond" w:hAnsi="Garamond"/>
          <w:sz w:val="24"/>
          <w:szCs w:val="24"/>
        </w:rPr>
        <w:t xml:space="preserve"> di pianificazione nel medio-lungo termine </w:t>
      </w:r>
      <w:r w:rsidR="00633E96" w:rsidRPr="00B86B4F">
        <w:rPr>
          <w:rFonts w:ascii="Garamond" w:hAnsi="Garamond" w:hint="eastAsia"/>
          <w:sz w:val="24"/>
          <w:szCs w:val="24"/>
        </w:rPr>
        <w:t>è</w:t>
      </w:r>
      <w:r w:rsidR="00633E96" w:rsidRPr="00B86B4F">
        <w:rPr>
          <w:rFonts w:ascii="Garamond" w:hAnsi="Garamond"/>
          <w:sz w:val="24"/>
          <w:szCs w:val="24"/>
        </w:rPr>
        <w:t xml:space="preserve"> essenziale per favorire lo sviluppo di societ</w:t>
      </w:r>
      <w:r w:rsidR="00633E96" w:rsidRPr="00B86B4F">
        <w:rPr>
          <w:rFonts w:ascii="Garamond" w:hAnsi="Garamond" w:hint="eastAsia"/>
          <w:sz w:val="24"/>
          <w:szCs w:val="24"/>
        </w:rPr>
        <w:t>à</w:t>
      </w:r>
      <w:r w:rsidR="00633E96" w:rsidRPr="00B86B4F">
        <w:rPr>
          <w:rFonts w:ascii="Garamond" w:hAnsi="Garamond"/>
          <w:sz w:val="24"/>
          <w:szCs w:val="24"/>
        </w:rPr>
        <w:t xml:space="preserve"> realmente sostenibili</w:t>
      </w:r>
      <w:r w:rsidR="00D43D96">
        <w:rPr>
          <w:rFonts w:ascii="Garamond" w:hAnsi="Garamond"/>
          <w:sz w:val="24"/>
          <w:szCs w:val="24"/>
        </w:rPr>
        <w:t xml:space="preserve"> e inclusive</w:t>
      </w:r>
      <w:r>
        <w:rPr>
          <w:rFonts w:ascii="Garamond" w:hAnsi="Garamond"/>
          <w:sz w:val="24"/>
          <w:szCs w:val="24"/>
        </w:rPr>
        <w:t>.</w:t>
      </w:r>
      <w:r w:rsidR="003520BB">
        <w:rPr>
          <w:rFonts w:ascii="Garamond" w:hAnsi="Garamond"/>
          <w:sz w:val="24"/>
          <w:szCs w:val="24"/>
        </w:rPr>
        <w:t xml:space="preserve"> </w:t>
      </w:r>
      <w:r w:rsidR="00633E96" w:rsidRPr="00B46D04">
        <w:rPr>
          <w:rFonts w:ascii="Garamond" w:hAnsi="Garamond"/>
          <w:sz w:val="24"/>
          <w:szCs w:val="24"/>
        </w:rPr>
        <w:t xml:space="preserve">Comprendere infatti gli aspetti essenziali </w:t>
      </w:r>
      <w:r w:rsidR="003E4BC3">
        <w:rPr>
          <w:rFonts w:ascii="Garamond" w:hAnsi="Garamond"/>
          <w:sz w:val="24"/>
          <w:szCs w:val="24"/>
        </w:rPr>
        <w:t xml:space="preserve">relativi al </w:t>
      </w:r>
      <w:r w:rsidR="009713E9">
        <w:rPr>
          <w:rFonts w:ascii="Garamond" w:hAnsi="Garamond"/>
          <w:sz w:val="24"/>
          <w:szCs w:val="24"/>
        </w:rPr>
        <w:t xml:space="preserve">risparmio </w:t>
      </w:r>
      <w:r w:rsidR="0012433B">
        <w:rPr>
          <w:rFonts w:ascii="Garamond" w:hAnsi="Garamond"/>
          <w:sz w:val="24"/>
          <w:szCs w:val="24"/>
        </w:rPr>
        <w:t>supporta</w:t>
      </w:r>
      <w:r w:rsidR="0080551D">
        <w:rPr>
          <w:rFonts w:ascii="Garamond" w:hAnsi="Garamond"/>
          <w:sz w:val="24"/>
          <w:szCs w:val="24"/>
        </w:rPr>
        <w:t>, per esempio,</w:t>
      </w:r>
      <w:r w:rsidR="0012433B">
        <w:rPr>
          <w:rFonts w:ascii="Garamond" w:hAnsi="Garamond"/>
          <w:sz w:val="24"/>
          <w:szCs w:val="24"/>
        </w:rPr>
        <w:t xml:space="preserve"> nelle proprie scelte </w:t>
      </w:r>
      <w:r w:rsidR="002C0B5A">
        <w:rPr>
          <w:rFonts w:ascii="Garamond" w:hAnsi="Garamond"/>
          <w:sz w:val="24"/>
          <w:szCs w:val="24"/>
        </w:rPr>
        <w:t>finanziarie</w:t>
      </w:r>
      <w:r w:rsidR="0071094B">
        <w:rPr>
          <w:rFonts w:ascii="Garamond" w:hAnsi="Garamond"/>
          <w:sz w:val="24"/>
          <w:szCs w:val="24"/>
        </w:rPr>
        <w:t>,</w:t>
      </w:r>
      <w:r w:rsidR="0080551D">
        <w:rPr>
          <w:rFonts w:ascii="Garamond" w:hAnsi="Garamond"/>
          <w:sz w:val="24"/>
          <w:szCs w:val="24"/>
        </w:rPr>
        <w:t xml:space="preserve"> </w:t>
      </w:r>
      <w:r w:rsidR="00633E96" w:rsidRPr="00B46D04">
        <w:rPr>
          <w:rFonts w:ascii="Garamond" w:hAnsi="Garamond"/>
          <w:sz w:val="24"/>
          <w:szCs w:val="24"/>
        </w:rPr>
        <w:t>contribu</w:t>
      </w:r>
      <w:r w:rsidR="00F2547E">
        <w:rPr>
          <w:rFonts w:ascii="Garamond" w:hAnsi="Garamond"/>
          <w:sz w:val="24"/>
          <w:szCs w:val="24"/>
        </w:rPr>
        <w:t>e</w:t>
      </w:r>
      <w:r w:rsidR="0029768C">
        <w:rPr>
          <w:rFonts w:ascii="Garamond" w:hAnsi="Garamond"/>
          <w:sz w:val="24"/>
          <w:szCs w:val="24"/>
        </w:rPr>
        <w:t>ndo</w:t>
      </w:r>
      <w:r w:rsidR="00633E96" w:rsidRPr="00B46D04">
        <w:rPr>
          <w:rFonts w:ascii="Garamond" w:hAnsi="Garamond"/>
          <w:sz w:val="24"/>
          <w:szCs w:val="24"/>
        </w:rPr>
        <w:t xml:space="preserve"> al benessere economico individuale e a quello più generale della società in cui si è inseriti</w:t>
      </w:r>
      <w:r w:rsidR="004F4529" w:rsidRPr="001D5EB8">
        <w:rPr>
          <w:rFonts w:ascii="Garamond" w:hAnsi="Garamond"/>
          <w:sz w:val="24"/>
          <w:szCs w:val="24"/>
        </w:rPr>
        <w:t>.</w:t>
      </w:r>
      <w:r w:rsidR="001D5EB8" w:rsidRPr="001D5EB8">
        <w:rPr>
          <w:rFonts w:ascii="Garamond" w:hAnsi="Garamond"/>
          <w:sz w:val="24"/>
          <w:szCs w:val="24"/>
        </w:rPr>
        <w:t xml:space="preserve"> </w:t>
      </w:r>
      <w:r w:rsidR="00633E96" w:rsidRPr="00B46D04">
        <w:rPr>
          <w:rFonts w:ascii="Garamond" w:hAnsi="Garamond"/>
          <w:sz w:val="24"/>
          <w:szCs w:val="24"/>
        </w:rPr>
        <w:t xml:space="preserve">L’educazione finanziaria e al risparmio, in uno scenario economico che ormai evidenza lo stretto legame esistente tra conoscenza economica, responsabilità individuale ed autonomia delle scelte, può essere oggi intesa nel più ampio concetto di </w:t>
      </w:r>
      <w:r w:rsidR="00633E96" w:rsidRPr="00EC1070">
        <w:rPr>
          <w:rFonts w:ascii="Garamond" w:hAnsi="Garamond"/>
          <w:bCs/>
          <w:sz w:val="24"/>
          <w:szCs w:val="24"/>
        </w:rPr>
        <w:t>“cittadinanza economica”</w:t>
      </w:r>
      <w:r w:rsidR="00633E96" w:rsidRPr="00B46D04">
        <w:rPr>
          <w:rFonts w:ascii="Garamond" w:hAnsi="Garamond"/>
          <w:sz w:val="24"/>
          <w:szCs w:val="24"/>
        </w:rPr>
        <w:t>, come insieme di conoscenze, capacità e competenze che permettono al cittadino di divenire agente consapevole nell’arco della propria vita economica e sociale.</w:t>
      </w:r>
    </w:p>
    <w:p w14:paraId="6D6F64B4" w14:textId="2987F75E" w:rsidR="00633E96" w:rsidRPr="00E414F5" w:rsidRDefault="00633E96" w:rsidP="00E414F5">
      <w:pPr>
        <w:pStyle w:val="NormaleWeb"/>
        <w:spacing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4F4529">
        <w:rPr>
          <w:rFonts w:ascii="Garamond" w:eastAsia="Calibri" w:hAnsi="Garamond" w:cs="Times New Roman"/>
          <w:sz w:val="24"/>
          <w:szCs w:val="24"/>
        </w:rPr>
        <w:t>Seguendo questa direttrice, saranno valutati positivamente gli elaborati candidati al concorso che in modo più accurato individueranno e racconteranno iniziative o esperienze</w:t>
      </w:r>
      <w:r w:rsidR="00D43D96" w:rsidRPr="004F4529">
        <w:rPr>
          <w:rFonts w:ascii="Garamond" w:eastAsia="Calibri" w:hAnsi="Garamond" w:cs="Times New Roman"/>
          <w:sz w:val="24"/>
          <w:szCs w:val="24"/>
        </w:rPr>
        <w:t xml:space="preserve"> </w:t>
      </w:r>
      <w:r w:rsidRPr="004F4529">
        <w:rPr>
          <w:rFonts w:ascii="Garamond" w:eastAsia="Calibri" w:hAnsi="Garamond" w:cs="Times New Roman"/>
          <w:sz w:val="24"/>
          <w:szCs w:val="24"/>
        </w:rPr>
        <w:t xml:space="preserve">capaci di </w:t>
      </w:r>
      <w:r w:rsidR="00D8251A" w:rsidRPr="004F4529">
        <w:rPr>
          <w:rFonts w:ascii="Garamond" w:eastAsia="Calibri" w:hAnsi="Garamond" w:cs="Times New Roman"/>
          <w:sz w:val="24"/>
          <w:szCs w:val="24"/>
        </w:rPr>
        <w:t>mettere in luce il rapporto tra</w:t>
      </w:r>
      <w:r w:rsidRPr="004F4529">
        <w:rPr>
          <w:rFonts w:ascii="Garamond" w:eastAsia="Calibri" w:hAnsi="Garamond" w:cs="Times New Roman"/>
          <w:sz w:val="24"/>
          <w:szCs w:val="24"/>
        </w:rPr>
        <w:t xml:space="preserve"> inclusione</w:t>
      </w:r>
      <w:r w:rsidR="00D43D96" w:rsidRPr="004F4529">
        <w:rPr>
          <w:rFonts w:ascii="Garamond" w:eastAsia="Calibri" w:hAnsi="Garamond" w:cs="Times New Roman"/>
          <w:sz w:val="24"/>
          <w:szCs w:val="24"/>
        </w:rPr>
        <w:t>, diversità</w:t>
      </w:r>
      <w:r w:rsidRPr="004F4529">
        <w:rPr>
          <w:rFonts w:ascii="Garamond" w:eastAsia="Calibri" w:hAnsi="Garamond" w:cs="Times New Roman"/>
          <w:sz w:val="24"/>
          <w:szCs w:val="24"/>
        </w:rPr>
        <w:t xml:space="preserve"> e sostenibilità, valorizza</w:t>
      </w:r>
      <w:r w:rsidR="009473E4" w:rsidRPr="004F4529">
        <w:rPr>
          <w:rFonts w:ascii="Garamond" w:eastAsia="Calibri" w:hAnsi="Garamond" w:cs="Times New Roman"/>
          <w:sz w:val="24"/>
          <w:szCs w:val="24"/>
        </w:rPr>
        <w:t>ndo</w:t>
      </w:r>
      <w:r w:rsidRPr="004F4529">
        <w:rPr>
          <w:rFonts w:ascii="Garamond" w:eastAsia="Calibri" w:hAnsi="Garamond" w:cs="Times New Roman"/>
          <w:sz w:val="24"/>
          <w:szCs w:val="24"/>
        </w:rPr>
        <w:t xml:space="preserve"> gli aspetti di educazione finanziaria.</w:t>
      </w:r>
      <w:r w:rsidR="00431227" w:rsidRPr="004F4529">
        <w:rPr>
          <w:rFonts w:ascii="Garamond" w:eastAsia="Calibri" w:hAnsi="Garamond" w:cs="Times New Roman"/>
          <w:sz w:val="24"/>
          <w:szCs w:val="24"/>
        </w:rPr>
        <w:t xml:space="preserve"> </w:t>
      </w:r>
      <w:r w:rsidR="0073797B" w:rsidRPr="004F4529">
        <w:rPr>
          <w:rFonts w:ascii="Garamond" w:eastAsia="Calibri" w:hAnsi="Garamond" w:cs="Times New Roman"/>
          <w:sz w:val="24"/>
          <w:szCs w:val="24"/>
        </w:rPr>
        <w:t>L’elaborato dovrà, quindi, evidenziare in che modo l'educazione finanziaria e al risparmio possa supportare lo sviluppo economico e sociale</w:t>
      </w:r>
      <w:r w:rsidR="008C4968">
        <w:rPr>
          <w:rFonts w:ascii="Garamond" w:eastAsia="Calibri" w:hAnsi="Garamond" w:cs="Times New Roman"/>
          <w:sz w:val="24"/>
          <w:szCs w:val="24"/>
        </w:rPr>
        <w:t xml:space="preserve"> di cittadini, imprese e territori</w:t>
      </w:r>
      <w:r w:rsidR="002F0F63">
        <w:rPr>
          <w:rFonts w:ascii="Garamond" w:eastAsia="Calibri" w:hAnsi="Garamond" w:cs="Times New Roman"/>
          <w:sz w:val="24"/>
          <w:szCs w:val="24"/>
        </w:rPr>
        <w:t>,</w:t>
      </w:r>
      <w:r w:rsidR="0073797B" w:rsidRPr="004F4529">
        <w:rPr>
          <w:rFonts w:ascii="Garamond" w:eastAsia="Calibri" w:hAnsi="Garamond" w:cs="Times New Roman"/>
          <w:sz w:val="24"/>
          <w:szCs w:val="24"/>
        </w:rPr>
        <w:t xml:space="preserve"> promuovendo</w:t>
      </w:r>
      <w:r w:rsidR="00B23E93">
        <w:rPr>
          <w:rFonts w:ascii="Garamond" w:eastAsia="Calibri" w:hAnsi="Garamond" w:cs="Times New Roman"/>
          <w:sz w:val="24"/>
          <w:szCs w:val="24"/>
        </w:rPr>
        <w:t xml:space="preserve"> convivenza e</w:t>
      </w:r>
      <w:r w:rsidR="0073797B" w:rsidRPr="004F4529">
        <w:rPr>
          <w:rFonts w:ascii="Garamond" w:eastAsia="Calibri" w:hAnsi="Garamond" w:cs="Times New Roman"/>
          <w:sz w:val="24"/>
          <w:szCs w:val="24"/>
        </w:rPr>
        <w:t xml:space="preserve"> inclusione</w:t>
      </w:r>
      <w:r w:rsidR="002F0F63">
        <w:rPr>
          <w:rFonts w:ascii="Garamond" w:eastAsia="Calibri" w:hAnsi="Garamond" w:cs="Times New Roman"/>
          <w:sz w:val="24"/>
          <w:szCs w:val="24"/>
        </w:rPr>
        <w:t>,</w:t>
      </w:r>
      <w:r w:rsidR="0073797B" w:rsidRPr="004F4529">
        <w:rPr>
          <w:rFonts w:ascii="Garamond" w:eastAsia="Calibri" w:hAnsi="Garamond" w:cs="Times New Roman"/>
          <w:sz w:val="24"/>
          <w:szCs w:val="24"/>
        </w:rPr>
        <w:t xml:space="preserve"> nel rispetto delle diversità.</w:t>
      </w:r>
      <w:r w:rsidR="003F1231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71D215C4" w14:textId="77777777" w:rsidR="00191B2B" w:rsidRPr="00B1707A" w:rsidRDefault="00191B2B" w:rsidP="00191B2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1707A">
        <w:rPr>
          <w:rFonts w:ascii="Garamond" w:hAnsi="Garamond"/>
          <w:sz w:val="24"/>
          <w:szCs w:val="24"/>
        </w:rPr>
        <w:t xml:space="preserve">L’iniziativa è patrocinata dal </w:t>
      </w:r>
      <w:r w:rsidRPr="008C4968">
        <w:rPr>
          <w:rFonts w:ascii="Garamond" w:hAnsi="Garamond"/>
          <w:b/>
          <w:bCs/>
          <w:sz w:val="24"/>
          <w:szCs w:val="24"/>
        </w:rPr>
        <w:t>Consiglio nazionale dell’Ordine dei giornalisti</w:t>
      </w:r>
      <w:r w:rsidRPr="008C4968">
        <w:rPr>
          <w:rFonts w:ascii="Garamond" w:hAnsi="Garamond"/>
          <w:sz w:val="24"/>
          <w:szCs w:val="24"/>
        </w:rPr>
        <w:t>.</w:t>
      </w:r>
    </w:p>
    <w:p w14:paraId="70290C84" w14:textId="77777777" w:rsidR="00191B2B" w:rsidRDefault="00191B2B">
      <w:pPr>
        <w:pStyle w:val="Nessunaspaziatura"/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4E4052E8" w14:textId="3292D6C1" w:rsidR="00022FAF" w:rsidRDefault="000A0307" w:rsidP="000E19FC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142302">
        <w:rPr>
          <w:rFonts w:ascii="Garamond" w:hAnsi="Garamond"/>
          <w:sz w:val="24"/>
          <w:szCs w:val="24"/>
        </w:rPr>
        <w:t xml:space="preserve">La </w:t>
      </w:r>
      <w:r w:rsidR="003F1231">
        <w:rPr>
          <w:rFonts w:ascii="Garamond" w:hAnsi="Garamond"/>
          <w:sz w:val="24"/>
          <w:szCs w:val="24"/>
        </w:rPr>
        <w:t xml:space="preserve">settima </w:t>
      </w:r>
      <w:r w:rsidRPr="00142302">
        <w:rPr>
          <w:rFonts w:ascii="Garamond" w:hAnsi="Garamond"/>
          <w:sz w:val="24"/>
          <w:szCs w:val="24"/>
        </w:rPr>
        <w:t xml:space="preserve">edizione </w:t>
      </w:r>
      <w:r w:rsidR="00277751" w:rsidRPr="00B1707A">
        <w:rPr>
          <w:rFonts w:ascii="Garamond" w:hAnsi="Garamond"/>
          <w:sz w:val="24"/>
          <w:szCs w:val="24"/>
        </w:rPr>
        <w:t xml:space="preserve">è indetta con la collaborazione in qualità di partner </w:t>
      </w:r>
      <w:r w:rsidR="0048718F" w:rsidRPr="0048718F">
        <w:rPr>
          <w:rFonts w:ascii="Garamond" w:hAnsi="Garamond"/>
          <w:sz w:val="24"/>
          <w:szCs w:val="24"/>
        </w:rPr>
        <w:t xml:space="preserve">di </w:t>
      </w:r>
      <w:r w:rsidR="0048718F" w:rsidRPr="0048718F">
        <w:rPr>
          <w:rFonts w:ascii="Garamond" w:hAnsi="Garamond"/>
          <w:b/>
          <w:bCs/>
          <w:sz w:val="24"/>
          <w:szCs w:val="24"/>
        </w:rPr>
        <w:t>Alleanza Italiana per lo Sviluppo Sostenibile (</w:t>
      </w:r>
      <w:proofErr w:type="spellStart"/>
      <w:r w:rsidR="0048718F" w:rsidRPr="0048718F">
        <w:rPr>
          <w:rFonts w:ascii="Garamond" w:hAnsi="Garamond"/>
          <w:b/>
          <w:bCs/>
          <w:sz w:val="24"/>
          <w:szCs w:val="24"/>
        </w:rPr>
        <w:t>ASviS</w:t>
      </w:r>
      <w:proofErr w:type="spellEnd"/>
      <w:r w:rsidR="0048718F" w:rsidRPr="0048718F">
        <w:rPr>
          <w:rFonts w:ascii="Garamond" w:hAnsi="Garamond"/>
          <w:b/>
          <w:bCs/>
          <w:sz w:val="24"/>
          <w:szCs w:val="24"/>
        </w:rPr>
        <w:t>)</w:t>
      </w:r>
      <w:r w:rsidR="0048718F" w:rsidRPr="0048718F">
        <w:rPr>
          <w:rFonts w:ascii="Garamond" w:hAnsi="Garamond"/>
          <w:sz w:val="24"/>
          <w:szCs w:val="24"/>
        </w:rPr>
        <w:t xml:space="preserve">, </w:t>
      </w:r>
      <w:proofErr w:type="spellStart"/>
      <w:r w:rsidR="0048718F" w:rsidRPr="0048718F">
        <w:rPr>
          <w:rFonts w:ascii="Garamond" w:hAnsi="Garamond"/>
          <w:b/>
          <w:bCs/>
          <w:sz w:val="24"/>
          <w:szCs w:val="24"/>
        </w:rPr>
        <w:t>CeRP</w:t>
      </w:r>
      <w:proofErr w:type="spellEnd"/>
      <w:r w:rsidR="0048718F" w:rsidRPr="0048718F">
        <w:rPr>
          <w:rFonts w:ascii="Garamond" w:hAnsi="Garamond"/>
          <w:b/>
          <w:bCs/>
          <w:sz w:val="24"/>
          <w:szCs w:val="24"/>
        </w:rPr>
        <w:t>-Fondazione Collegio Carlo Alberto</w:t>
      </w:r>
      <w:r w:rsidR="0033418C">
        <w:rPr>
          <w:rFonts w:ascii="Garamond" w:hAnsi="Garamond"/>
          <w:sz w:val="24"/>
          <w:szCs w:val="24"/>
        </w:rPr>
        <w:t xml:space="preserve"> e</w:t>
      </w:r>
      <w:r w:rsidR="0048718F" w:rsidRPr="0048718F">
        <w:rPr>
          <w:rFonts w:ascii="Garamond" w:hAnsi="Garamond"/>
          <w:sz w:val="24"/>
          <w:szCs w:val="24"/>
        </w:rPr>
        <w:t xml:space="preserve"> </w:t>
      </w:r>
      <w:r w:rsidR="0048718F" w:rsidRPr="0048718F">
        <w:rPr>
          <w:rFonts w:ascii="Garamond" w:hAnsi="Garamond"/>
          <w:b/>
          <w:bCs/>
          <w:sz w:val="24"/>
          <w:szCs w:val="24"/>
        </w:rPr>
        <w:t xml:space="preserve">Fondazione </w:t>
      </w:r>
      <w:proofErr w:type="spellStart"/>
      <w:r w:rsidR="0048718F" w:rsidRPr="0048718F">
        <w:rPr>
          <w:rFonts w:ascii="Garamond" w:hAnsi="Garamond"/>
          <w:b/>
          <w:bCs/>
          <w:sz w:val="24"/>
          <w:szCs w:val="24"/>
        </w:rPr>
        <w:t>Sodalitas</w:t>
      </w:r>
      <w:proofErr w:type="spellEnd"/>
      <w:r w:rsidR="0048718F" w:rsidRPr="0048718F">
        <w:rPr>
          <w:rFonts w:ascii="Garamond" w:hAnsi="Garamond"/>
          <w:sz w:val="24"/>
          <w:szCs w:val="24"/>
        </w:rPr>
        <w:t xml:space="preserve">, e </w:t>
      </w:r>
      <w:r w:rsidR="0033418C">
        <w:rPr>
          <w:rFonts w:ascii="Garamond" w:hAnsi="Garamond"/>
          <w:sz w:val="24"/>
          <w:szCs w:val="24"/>
        </w:rPr>
        <w:t xml:space="preserve">con la collaborazione come media partner </w:t>
      </w:r>
      <w:r w:rsidR="0048718F" w:rsidRPr="0048718F">
        <w:rPr>
          <w:rFonts w:ascii="Garamond" w:hAnsi="Garamond"/>
          <w:sz w:val="24"/>
          <w:szCs w:val="24"/>
        </w:rPr>
        <w:t xml:space="preserve">di </w:t>
      </w:r>
      <w:r w:rsidR="0048718F" w:rsidRPr="0048718F">
        <w:rPr>
          <w:rFonts w:ascii="Garamond" w:hAnsi="Garamond"/>
          <w:b/>
          <w:bCs/>
          <w:sz w:val="24"/>
          <w:szCs w:val="24"/>
        </w:rPr>
        <w:t>Avvenire</w:t>
      </w:r>
      <w:r w:rsidR="0033418C">
        <w:rPr>
          <w:rFonts w:ascii="Garamond" w:hAnsi="Garamond"/>
          <w:sz w:val="24"/>
          <w:szCs w:val="24"/>
        </w:rPr>
        <w:t xml:space="preserve"> e del suo inserto </w:t>
      </w:r>
      <w:proofErr w:type="gramStart"/>
      <w:r w:rsidR="0033418C">
        <w:rPr>
          <w:rFonts w:ascii="Garamond" w:hAnsi="Garamond"/>
          <w:sz w:val="24"/>
          <w:szCs w:val="24"/>
        </w:rPr>
        <w:t>economico</w:t>
      </w:r>
      <w:proofErr w:type="gramEnd"/>
      <w:r w:rsidR="0048718F" w:rsidRPr="0048718F">
        <w:rPr>
          <w:rFonts w:ascii="Garamond" w:hAnsi="Garamond"/>
          <w:sz w:val="24"/>
          <w:szCs w:val="24"/>
        </w:rPr>
        <w:t xml:space="preserve"> </w:t>
      </w:r>
      <w:r w:rsidR="00673996" w:rsidRPr="00673996">
        <w:rPr>
          <w:rFonts w:ascii="Garamond" w:hAnsi="Garamond"/>
          <w:b/>
          <w:bCs/>
          <w:sz w:val="24"/>
          <w:szCs w:val="24"/>
        </w:rPr>
        <w:t>L’</w:t>
      </w:r>
      <w:r w:rsidR="000E19FC">
        <w:rPr>
          <w:rFonts w:ascii="Garamond" w:hAnsi="Garamond"/>
          <w:b/>
          <w:bCs/>
          <w:sz w:val="24"/>
          <w:szCs w:val="24"/>
        </w:rPr>
        <w:t>e</w:t>
      </w:r>
      <w:r w:rsidR="0048718F" w:rsidRPr="0048718F">
        <w:rPr>
          <w:rFonts w:ascii="Garamond" w:hAnsi="Garamond"/>
          <w:b/>
          <w:bCs/>
          <w:sz w:val="24"/>
          <w:szCs w:val="24"/>
        </w:rPr>
        <w:t xml:space="preserve">conomia </w:t>
      </w:r>
      <w:r w:rsidR="000E19FC">
        <w:rPr>
          <w:rFonts w:ascii="Garamond" w:hAnsi="Garamond"/>
          <w:b/>
          <w:bCs/>
          <w:sz w:val="24"/>
          <w:szCs w:val="24"/>
        </w:rPr>
        <w:t>c</w:t>
      </w:r>
      <w:r w:rsidR="0048718F" w:rsidRPr="0048718F">
        <w:rPr>
          <w:rFonts w:ascii="Garamond" w:hAnsi="Garamond"/>
          <w:b/>
          <w:bCs/>
          <w:sz w:val="24"/>
          <w:szCs w:val="24"/>
        </w:rPr>
        <w:t>ivile</w:t>
      </w:r>
      <w:r w:rsidR="0048718F" w:rsidRPr="0048718F">
        <w:rPr>
          <w:rFonts w:ascii="Garamond" w:hAnsi="Garamond"/>
          <w:sz w:val="24"/>
          <w:szCs w:val="24"/>
        </w:rPr>
        <w:t xml:space="preserve"> e </w:t>
      </w:r>
      <w:r w:rsidR="0033418C">
        <w:rPr>
          <w:rFonts w:ascii="Garamond" w:hAnsi="Garamond"/>
          <w:sz w:val="24"/>
          <w:szCs w:val="24"/>
        </w:rPr>
        <w:t xml:space="preserve">di </w:t>
      </w:r>
      <w:proofErr w:type="spellStart"/>
      <w:r w:rsidR="0048718F" w:rsidRPr="0048718F">
        <w:rPr>
          <w:rFonts w:ascii="Garamond" w:hAnsi="Garamond"/>
          <w:b/>
          <w:bCs/>
          <w:sz w:val="24"/>
          <w:szCs w:val="24"/>
        </w:rPr>
        <w:t>Bancaforte</w:t>
      </w:r>
      <w:proofErr w:type="spellEnd"/>
      <w:r w:rsidR="0033418C">
        <w:rPr>
          <w:rFonts w:ascii="Garamond" w:hAnsi="Garamond"/>
          <w:sz w:val="24"/>
          <w:szCs w:val="24"/>
        </w:rPr>
        <w:t>.</w:t>
      </w:r>
    </w:p>
    <w:p w14:paraId="2CA02C53" w14:textId="4C9F87AA" w:rsidR="00583A5C" w:rsidRDefault="00583A5C">
      <w:pPr>
        <w:pStyle w:val="Nessunaspaziatura"/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6507442A" w14:textId="77777777" w:rsidR="00F35632" w:rsidRPr="000B7F2F" w:rsidRDefault="00F35632" w:rsidP="008A1AA2">
      <w:pPr>
        <w:pStyle w:val="ecxmsonormal"/>
        <w:spacing w:line="276" w:lineRule="auto"/>
        <w:jc w:val="center"/>
        <w:rPr>
          <w:rFonts w:ascii="Garamond" w:hAnsi="Garamond"/>
          <w:b/>
          <w:u w:val="single"/>
        </w:rPr>
      </w:pPr>
      <w:r w:rsidRPr="000B7F2F">
        <w:rPr>
          <w:rFonts w:ascii="Garamond" w:hAnsi="Garamond"/>
          <w:b/>
          <w:u w:val="single"/>
        </w:rPr>
        <w:t>Regolamento e Modalità di partecipazione</w:t>
      </w:r>
    </w:p>
    <w:p w14:paraId="62CEE801" w14:textId="77777777" w:rsidR="00796481" w:rsidRPr="00F73B5F" w:rsidRDefault="004F423F" w:rsidP="00D63586">
      <w:pPr>
        <w:pStyle w:val="Nessunaspaziatura"/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73B5F">
        <w:rPr>
          <w:rFonts w:ascii="Garamond" w:hAnsi="Garamond"/>
          <w:b/>
          <w:sz w:val="24"/>
          <w:szCs w:val="24"/>
        </w:rPr>
        <w:t>Art. 1</w:t>
      </w:r>
    </w:p>
    <w:p w14:paraId="1B0CF784" w14:textId="24F9A146" w:rsidR="000C445C" w:rsidRDefault="00F717F4" w:rsidP="00D63586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F73B5F">
        <w:rPr>
          <w:rFonts w:ascii="Garamond" w:hAnsi="Garamond"/>
          <w:sz w:val="24"/>
          <w:szCs w:val="24"/>
        </w:rPr>
        <w:t xml:space="preserve">La partecipazione al Premio è gratuita. </w:t>
      </w:r>
      <w:r w:rsidR="004F423F" w:rsidRPr="00F73B5F">
        <w:rPr>
          <w:rFonts w:ascii="Garamond" w:hAnsi="Garamond"/>
          <w:sz w:val="24"/>
          <w:szCs w:val="24"/>
        </w:rPr>
        <w:t>Possono concorrere</w:t>
      </w:r>
      <w:r w:rsidR="000F0A36" w:rsidRPr="00F73B5F">
        <w:rPr>
          <w:rFonts w:ascii="Garamond" w:hAnsi="Garamond"/>
          <w:sz w:val="24"/>
          <w:szCs w:val="24"/>
        </w:rPr>
        <w:t xml:space="preserve"> </w:t>
      </w:r>
      <w:r w:rsidR="00491A33" w:rsidRPr="00F73B5F">
        <w:rPr>
          <w:rFonts w:ascii="Garamond" w:hAnsi="Garamond"/>
          <w:sz w:val="24"/>
          <w:szCs w:val="24"/>
        </w:rPr>
        <w:t xml:space="preserve">i </w:t>
      </w:r>
      <w:r w:rsidR="00E86EC9" w:rsidRPr="00D63586">
        <w:rPr>
          <w:rFonts w:ascii="Garamond" w:hAnsi="Garamond"/>
          <w:b/>
          <w:sz w:val="24"/>
          <w:szCs w:val="24"/>
        </w:rPr>
        <w:t xml:space="preserve">Giornalisti professionisti, pubblicisti, praticanti e </w:t>
      </w:r>
      <w:r w:rsidR="007C1274" w:rsidRPr="00D63586">
        <w:rPr>
          <w:rFonts w:ascii="Garamond" w:hAnsi="Garamond"/>
          <w:b/>
          <w:sz w:val="24"/>
          <w:szCs w:val="24"/>
        </w:rPr>
        <w:t>allievi</w:t>
      </w:r>
      <w:r w:rsidR="007C1274">
        <w:rPr>
          <w:rFonts w:ascii="Garamond" w:hAnsi="Garamond"/>
          <w:sz w:val="24"/>
          <w:szCs w:val="24"/>
        </w:rPr>
        <w:t xml:space="preserve"> </w:t>
      </w:r>
      <w:r w:rsidR="00E86EC9" w:rsidRPr="00F73B5F">
        <w:rPr>
          <w:rFonts w:ascii="Garamond" w:hAnsi="Garamond"/>
          <w:b/>
          <w:sz w:val="24"/>
          <w:szCs w:val="24"/>
        </w:rPr>
        <w:t xml:space="preserve">delle </w:t>
      </w:r>
      <w:r w:rsidR="00547008" w:rsidRPr="00F73B5F">
        <w:rPr>
          <w:rFonts w:ascii="Garamond" w:hAnsi="Garamond"/>
          <w:b/>
          <w:sz w:val="24"/>
          <w:szCs w:val="24"/>
        </w:rPr>
        <w:t>Scuole di Giornalismo o Master</w:t>
      </w:r>
      <w:r w:rsidR="00547008" w:rsidRPr="00F73B5F">
        <w:rPr>
          <w:rFonts w:ascii="Garamond" w:hAnsi="Garamond"/>
          <w:sz w:val="24"/>
          <w:szCs w:val="24"/>
        </w:rPr>
        <w:t xml:space="preserve"> riconosciuti </w:t>
      </w:r>
      <w:r w:rsidR="00491A33" w:rsidRPr="00F73B5F">
        <w:rPr>
          <w:rFonts w:ascii="Garamond" w:hAnsi="Garamond"/>
          <w:sz w:val="24"/>
          <w:szCs w:val="24"/>
        </w:rPr>
        <w:t xml:space="preserve">dall’Ordine dei Giornalisti, </w:t>
      </w:r>
      <w:r w:rsidR="000C03BF" w:rsidRPr="00F73B5F">
        <w:rPr>
          <w:rFonts w:ascii="Garamond" w:hAnsi="Garamond"/>
          <w:sz w:val="24"/>
          <w:szCs w:val="24"/>
        </w:rPr>
        <w:t xml:space="preserve">autori di articoli in lingua italiana </w:t>
      </w:r>
      <w:r w:rsidR="00113EE1" w:rsidRPr="00F73B5F">
        <w:rPr>
          <w:rFonts w:ascii="Garamond" w:hAnsi="Garamond"/>
          <w:sz w:val="24"/>
          <w:szCs w:val="24"/>
        </w:rPr>
        <w:t>o di servizi radiotelevisivi</w:t>
      </w:r>
      <w:r w:rsidR="007B0ED7" w:rsidRPr="00F73B5F">
        <w:rPr>
          <w:rFonts w:ascii="Garamond" w:hAnsi="Garamond"/>
          <w:sz w:val="24"/>
          <w:szCs w:val="24"/>
        </w:rPr>
        <w:t xml:space="preserve"> sul tema </w:t>
      </w:r>
      <w:r w:rsidR="00491A33" w:rsidRPr="00F73B5F">
        <w:rPr>
          <w:rFonts w:ascii="Garamond" w:hAnsi="Garamond"/>
          <w:sz w:val="24"/>
          <w:szCs w:val="24"/>
        </w:rPr>
        <w:t>in concorso</w:t>
      </w:r>
      <w:r w:rsidR="00E86EC9" w:rsidRPr="000A529F">
        <w:rPr>
          <w:rFonts w:ascii="Garamond" w:hAnsi="Garamond"/>
          <w:bCs/>
          <w:sz w:val="24"/>
          <w:szCs w:val="24"/>
        </w:rPr>
        <w:t xml:space="preserve">, </w:t>
      </w:r>
      <w:r w:rsidR="00E86EC9" w:rsidRPr="00F73B5F">
        <w:rPr>
          <w:rFonts w:ascii="Garamond" w:hAnsi="Garamond"/>
          <w:b/>
          <w:sz w:val="24"/>
          <w:szCs w:val="24"/>
        </w:rPr>
        <w:t>di età inferiore ai 35 anni (compresi).</w:t>
      </w:r>
    </w:p>
    <w:p w14:paraId="67EBE2C9" w14:textId="77777777" w:rsidR="00633E96" w:rsidRPr="00F73B5F" w:rsidRDefault="00633E96" w:rsidP="00D63586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36A76C05" w14:textId="4C049931" w:rsidR="00491A33" w:rsidRDefault="00113EE1" w:rsidP="00D6358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73B5F">
        <w:rPr>
          <w:rFonts w:ascii="Garamond" w:hAnsi="Garamond"/>
          <w:b/>
          <w:sz w:val="24"/>
          <w:szCs w:val="24"/>
        </w:rPr>
        <w:lastRenderedPageBreak/>
        <w:t>Ogni concor</w:t>
      </w:r>
      <w:r w:rsidR="000C38FE" w:rsidRPr="00F73B5F">
        <w:rPr>
          <w:rFonts w:ascii="Garamond" w:hAnsi="Garamond"/>
          <w:b/>
          <w:sz w:val="24"/>
          <w:szCs w:val="24"/>
        </w:rPr>
        <w:t>rente potrà partecipare</w:t>
      </w:r>
      <w:r w:rsidR="007A1167" w:rsidRPr="00F73B5F">
        <w:rPr>
          <w:rFonts w:ascii="Garamond" w:hAnsi="Garamond"/>
          <w:b/>
          <w:sz w:val="24"/>
          <w:szCs w:val="24"/>
        </w:rPr>
        <w:t xml:space="preserve"> singolarmente o in gruppo</w:t>
      </w:r>
      <w:r w:rsidR="000C38FE" w:rsidRPr="00F73B5F">
        <w:rPr>
          <w:rFonts w:ascii="Garamond" w:hAnsi="Garamond"/>
          <w:b/>
          <w:sz w:val="24"/>
          <w:szCs w:val="24"/>
        </w:rPr>
        <w:t xml:space="preserve"> con </w:t>
      </w:r>
      <w:r w:rsidR="008D6582" w:rsidRPr="00F73B5F">
        <w:rPr>
          <w:rFonts w:ascii="Garamond" w:hAnsi="Garamond"/>
          <w:b/>
          <w:sz w:val="24"/>
          <w:szCs w:val="24"/>
        </w:rPr>
        <w:t xml:space="preserve">un </w:t>
      </w:r>
      <w:r w:rsidR="000C38FE" w:rsidRPr="00F73B5F">
        <w:rPr>
          <w:rFonts w:ascii="Garamond" w:hAnsi="Garamond"/>
          <w:b/>
          <w:sz w:val="24"/>
          <w:szCs w:val="24"/>
        </w:rPr>
        <w:t>solo articolo/</w:t>
      </w:r>
      <w:r w:rsidRPr="00F73B5F">
        <w:rPr>
          <w:rFonts w:ascii="Garamond" w:hAnsi="Garamond"/>
          <w:b/>
          <w:sz w:val="24"/>
          <w:szCs w:val="24"/>
        </w:rPr>
        <w:t>servizi</w:t>
      </w:r>
      <w:r w:rsidRPr="00F73B5F">
        <w:rPr>
          <w:rFonts w:ascii="Garamond" w:hAnsi="Garamond"/>
          <w:sz w:val="24"/>
          <w:szCs w:val="24"/>
        </w:rPr>
        <w:t xml:space="preserve">o, </w:t>
      </w:r>
      <w:r w:rsidR="007A1167" w:rsidRPr="00F73B5F">
        <w:rPr>
          <w:rFonts w:ascii="Garamond" w:hAnsi="Garamond"/>
          <w:sz w:val="24"/>
          <w:szCs w:val="24"/>
        </w:rPr>
        <w:t xml:space="preserve">che sia </w:t>
      </w:r>
      <w:r w:rsidRPr="00F73B5F">
        <w:rPr>
          <w:rFonts w:ascii="Garamond" w:hAnsi="Garamond"/>
          <w:sz w:val="24"/>
          <w:szCs w:val="24"/>
        </w:rPr>
        <w:t>pubblicato</w:t>
      </w:r>
      <w:r w:rsidR="00624D97" w:rsidRPr="00F73B5F">
        <w:rPr>
          <w:rFonts w:ascii="Garamond" w:hAnsi="Garamond"/>
          <w:sz w:val="24"/>
          <w:szCs w:val="24"/>
        </w:rPr>
        <w:t xml:space="preserve"> o trasmesso</w:t>
      </w:r>
      <w:r w:rsidR="00BF02D2" w:rsidRPr="00F73B5F">
        <w:rPr>
          <w:rFonts w:ascii="Garamond" w:hAnsi="Garamond"/>
          <w:sz w:val="24"/>
          <w:szCs w:val="24"/>
        </w:rPr>
        <w:t xml:space="preserve"> </w:t>
      </w:r>
      <w:r w:rsidRPr="00F73B5F">
        <w:rPr>
          <w:rFonts w:ascii="Garamond" w:hAnsi="Garamond"/>
          <w:sz w:val="24"/>
          <w:szCs w:val="24"/>
        </w:rPr>
        <w:t xml:space="preserve">nel periodo compreso </w:t>
      </w:r>
      <w:r w:rsidR="003031FD" w:rsidRPr="00F73B5F">
        <w:rPr>
          <w:rFonts w:ascii="Garamond" w:hAnsi="Garamond"/>
          <w:sz w:val="24"/>
          <w:szCs w:val="24"/>
        </w:rPr>
        <w:t xml:space="preserve">tra </w:t>
      </w:r>
      <w:r w:rsidR="003031FD" w:rsidRPr="00237179">
        <w:rPr>
          <w:rFonts w:ascii="Garamond" w:hAnsi="Garamond"/>
          <w:sz w:val="24"/>
          <w:szCs w:val="24"/>
        </w:rPr>
        <w:t xml:space="preserve">il </w:t>
      </w:r>
      <w:r w:rsidR="00D947A3" w:rsidRPr="00237179">
        <w:rPr>
          <w:rFonts w:ascii="Garamond" w:hAnsi="Garamond"/>
          <w:sz w:val="24"/>
          <w:szCs w:val="24"/>
          <w:u w:val="single"/>
        </w:rPr>
        <w:t>1° marzo</w:t>
      </w:r>
      <w:r w:rsidR="00CE19F8" w:rsidRPr="00237179">
        <w:rPr>
          <w:rFonts w:ascii="Garamond" w:hAnsi="Garamond"/>
          <w:sz w:val="24"/>
          <w:szCs w:val="24"/>
          <w:u w:val="single"/>
        </w:rPr>
        <w:t xml:space="preserve"> 20</w:t>
      </w:r>
      <w:r w:rsidR="00633E96" w:rsidRPr="00237179">
        <w:rPr>
          <w:rFonts w:ascii="Garamond" w:hAnsi="Garamond"/>
          <w:sz w:val="24"/>
          <w:szCs w:val="24"/>
          <w:u w:val="single"/>
        </w:rPr>
        <w:t>2</w:t>
      </w:r>
      <w:r w:rsidR="00022FAF">
        <w:rPr>
          <w:rFonts w:ascii="Garamond" w:hAnsi="Garamond"/>
          <w:sz w:val="24"/>
          <w:szCs w:val="24"/>
          <w:u w:val="single"/>
        </w:rPr>
        <w:t>2</w:t>
      </w:r>
      <w:r w:rsidR="00CE19F8" w:rsidRPr="00237179">
        <w:rPr>
          <w:rFonts w:ascii="Garamond" w:hAnsi="Garamond"/>
          <w:sz w:val="24"/>
          <w:szCs w:val="24"/>
          <w:u w:val="single"/>
        </w:rPr>
        <w:t xml:space="preserve"> </w:t>
      </w:r>
      <w:r w:rsidR="004B0CB5" w:rsidRPr="00022FAF">
        <w:rPr>
          <w:rFonts w:ascii="Garamond" w:hAnsi="Garamond"/>
          <w:bCs/>
          <w:sz w:val="24"/>
          <w:szCs w:val="24"/>
          <w:u w:val="single"/>
        </w:rPr>
        <w:t>e il</w:t>
      </w:r>
      <w:r w:rsidR="00D43D96" w:rsidRPr="00022FAF">
        <w:rPr>
          <w:rFonts w:ascii="Garamond" w:hAnsi="Garamond"/>
          <w:sz w:val="24"/>
          <w:szCs w:val="24"/>
          <w:u w:val="single"/>
        </w:rPr>
        <w:t xml:space="preserve"> </w:t>
      </w:r>
      <w:r w:rsidR="00022FAF" w:rsidRPr="00022FAF">
        <w:rPr>
          <w:rFonts w:ascii="Garamond" w:hAnsi="Garamond"/>
          <w:sz w:val="24"/>
          <w:szCs w:val="24"/>
          <w:u w:val="single"/>
        </w:rPr>
        <w:t>1</w:t>
      </w:r>
      <w:r w:rsidR="00C06E1C">
        <w:rPr>
          <w:rFonts w:ascii="Garamond" w:hAnsi="Garamond"/>
          <w:sz w:val="24"/>
          <w:szCs w:val="24"/>
          <w:u w:val="single"/>
        </w:rPr>
        <w:t>0</w:t>
      </w:r>
      <w:r w:rsidR="00022FAF" w:rsidRPr="00022FAF">
        <w:rPr>
          <w:rFonts w:ascii="Garamond" w:hAnsi="Garamond"/>
          <w:sz w:val="24"/>
          <w:szCs w:val="24"/>
          <w:u w:val="single"/>
        </w:rPr>
        <w:t xml:space="preserve"> settembre</w:t>
      </w:r>
      <w:r w:rsidR="00D43D96" w:rsidRPr="00022FAF">
        <w:rPr>
          <w:rFonts w:ascii="Garamond" w:hAnsi="Garamond"/>
          <w:sz w:val="24"/>
          <w:szCs w:val="24"/>
          <w:u w:val="single"/>
        </w:rPr>
        <w:t xml:space="preserve"> 2023</w:t>
      </w:r>
      <w:r w:rsidR="00D43D96" w:rsidRPr="004F4529">
        <w:rPr>
          <w:rFonts w:ascii="Garamond" w:hAnsi="Garamond"/>
          <w:b/>
          <w:bCs/>
          <w:sz w:val="24"/>
          <w:szCs w:val="24"/>
        </w:rPr>
        <w:t>.</w:t>
      </w:r>
      <w:r w:rsidRPr="00146FBB">
        <w:rPr>
          <w:rFonts w:ascii="Garamond" w:hAnsi="Garamond"/>
          <w:sz w:val="24"/>
          <w:szCs w:val="24"/>
        </w:rPr>
        <w:t xml:space="preserve"> </w:t>
      </w:r>
      <w:r w:rsidR="00547008" w:rsidRPr="00F73B5F">
        <w:rPr>
          <w:rFonts w:ascii="Garamond" w:hAnsi="Garamond"/>
          <w:sz w:val="24"/>
          <w:szCs w:val="24"/>
        </w:rPr>
        <w:t xml:space="preserve">Gli articoli non devono superare le </w:t>
      </w:r>
      <w:r w:rsidR="004F423F" w:rsidRPr="007C1274">
        <w:rPr>
          <w:rFonts w:ascii="Garamond" w:hAnsi="Garamond"/>
          <w:sz w:val="24"/>
          <w:szCs w:val="24"/>
        </w:rPr>
        <w:t>8 cartelle (10.000 battute),</w:t>
      </w:r>
      <w:r w:rsidR="004F423F" w:rsidRPr="00F73B5F">
        <w:rPr>
          <w:rFonts w:ascii="Garamond" w:hAnsi="Garamond"/>
          <w:sz w:val="24"/>
          <w:szCs w:val="24"/>
        </w:rPr>
        <w:t xml:space="preserve"> </w:t>
      </w:r>
      <w:r w:rsidR="00547008" w:rsidRPr="00F73B5F">
        <w:rPr>
          <w:rFonts w:ascii="Garamond" w:hAnsi="Garamond"/>
          <w:sz w:val="24"/>
          <w:szCs w:val="24"/>
        </w:rPr>
        <w:t xml:space="preserve">mentre i servizi </w:t>
      </w:r>
      <w:r w:rsidRPr="00F73B5F">
        <w:rPr>
          <w:rFonts w:ascii="Garamond" w:hAnsi="Garamond"/>
          <w:sz w:val="24"/>
          <w:szCs w:val="24"/>
        </w:rPr>
        <w:t xml:space="preserve">audio/video non devono avere una durata superiore </w:t>
      </w:r>
      <w:r w:rsidRPr="007C1274">
        <w:rPr>
          <w:rFonts w:ascii="Garamond" w:hAnsi="Garamond"/>
          <w:sz w:val="24"/>
          <w:szCs w:val="24"/>
        </w:rPr>
        <w:t>a 10 minuti</w:t>
      </w:r>
      <w:r w:rsidR="007A1167" w:rsidRPr="00F73B5F">
        <w:rPr>
          <w:rFonts w:ascii="Garamond" w:hAnsi="Garamond"/>
          <w:sz w:val="24"/>
          <w:szCs w:val="24"/>
        </w:rPr>
        <w:t xml:space="preserve"> e potranno essere a firma di più autori in caso di partecipazione da parte di un gruppo di concorrenti</w:t>
      </w:r>
      <w:r w:rsidRPr="00F73B5F">
        <w:rPr>
          <w:rFonts w:ascii="Garamond" w:hAnsi="Garamond"/>
          <w:sz w:val="24"/>
          <w:szCs w:val="24"/>
        </w:rPr>
        <w:t>.</w:t>
      </w:r>
    </w:p>
    <w:p w14:paraId="59B10C07" w14:textId="782754F6" w:rsidR="00B8360B" w:rsidRDefault="00B8360B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0ED3BF33" w14:textId="32A17602" w:rsidR="00B8360B" w:rsidRPr="00FE3836" w:rsidRDefault="00B8360B" w:rsidP="00B1707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95701B">
        <w:rPr>
          <w:rFonts w:ascii="Garamond" w:hAnsi="Garamond"/>
          <w:b/>
          <w:bCs/>
          <w:sz w:val="24"/>
          <w:szCs w:val="24"/>
        </w:rPr>
        <w:t>La Giuria avrà la possibilità di individuare, valutare e premiare – attraverso una menzione speciale dedicata - eventuali contributi di spiccata rilevanza, realizzati da candidati di età superiore</w:t>
      </w:r>
      <w:r w:rsidRPr="00FE3836">
        <w:rPr>
          <w:rFonts w:ascii="Garamond" w:hAnsi="Garamond"/>
          <w:sz w:val="24"/>
          <w:szCs w:val="24"/>
        </w:rPr>
        <w:t xml:space="preserve"> a quella indicata nel bando, che potranno pervenire anche su segnalazione degli stessi autori o dei cittadini.   </w:t>
      </w:r>
    </w:p>
    <w:p w14:paraId="56100FD4" w14:textId="77777777" w:rsidR="00223E0F" w:rsidRPr="00F73B5F" w:rsidRDefault="00223E0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4FE7C6BE" w14:textId="2BCA32C0" w:rsidR="00CA0398" w:rsidRPr="00F73B5F" w:rsidRDefault="004F423F" w:rsidP="00D63586">
      <w:pPr>
        <w:pStyle w:val="Nessunaspaziatura"/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73B5F">
        <w:rPr>
          <w:rFonts w:ascii="Garamond" w:hAnsi="Garamond"/>
          <w:b/>
          <w:sz w:val="24"/>
          <w:szCs w:val="24"/>
        </w:rPr>
        <w:t xml:space="preserve">Art. </w:t>
      </w:r>
      <w:r w:rsidR="00AD25E7">
        <w:rPr>
          <w:rFonts w:ascii="Garamond" w:hAnsi="Garamond"/>
          <w:b/>
          <w:sz w:val="24"/>
          <w:szCs w:val="24"/>
        </w:rPr>
        <w:t>2</w:t>
      </w:r>
    </w:p>
    <w:p w14:paraId="4588EA6D" w14:textId="77777777" w:rsidR="00A94F4B" w:rsidRPr="00F73B5F" w:rsidRDefault="00E64C5C" w:rsidP="00D63586">
      <w:pPr>
        <w:pStyle w:val="Nessunaspaziatura"/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73B5F">
        <w:rPr>
          <w:rFonts w:ascii="Garamond" w:hAnsi="Garamond"/>
          <w:sz w:val="24"/>
          <w:szCs w:val="24"/>
        </w:rPr>
        <w:t>A</w:t>
      </w:r>
      <w:r w:rsidR="00AE0405" w:rsidRPr="00F73B5F">
        <w:rPr>
          <w:rFonts w:ascii="Garamond" w:hAnsi="Garamond"/>
          <w:sz w:val="24"/>
          <w:szCs w:val="24"/>
        </w:rPr>
        <w:t xml:space="preserve">l </w:t>
      </w:r>
      <w:proofErr w:type="gramStart"/>
      <w:r w:rsidR="00AE0405" w:rsidRPr="00F73B5F">
        <w:rPr>
          <w:rFonts w:ascii="Garamond" w:hAnsi="Garamond"/>
          <w:b/>
          <w:sz w:val="24"/>
          <w:szCs w:val="24"/>
        </w:rPr>
        <w:t>1°</w:t>
      </w:r>
      <w:proofErr w:type="gramEnd"/>
      <w:r w:rsidR="00AE0405" w:rsidRPr="00F73B5F">
        <w:rPr>
          <w:rFonts w:ascii="Garamond" w:hAnsi="Garamond"/>
          <w:b/>
          <w:sz w:val="24"/>
          <w:szCs w:val="24"/>
        </w:rPr>
        <w:t xml:space="preserve"> classificato</w:t>
      </w:r>
      <w:r w:rsidR="00AE0405" w:rsidRPr="00F73B5F">
        <w:rPr>
          <w:rFonts w:ascii="Garamond" w:hAnsi="Garamond"/>
          <w:sz w:val="24"/>
          <w:szCs w:val="24"/>
        </w:rPr>
        <w:t xml:space="preserve"> verrà </w:t>
      </w:r>
      <w:r w:rsidR="00DD44AF" w:rsidRPr="00F73B5F">
        <w:rPr>
          <w:rFonts w:ascii="Garamond" w:hAnsi="Garamond"/>
          <w:sz w:val="24"/>
          <w:szCs w:val="24"/>
        </w:rPr>
        <w:t xml:space="preserve">corrisposto un premio </w:t>
      </w:r>
      <w:r w:rsidR="00CC56A8" w:rsidRPr="00F73B5F">
        <w:rPr>
          <w:rFonts w:ascii="Garamond" w:hAnsi="Garamond"/>
          <w:sz w:val="24"/>
          <w:szCs w:val="24"/>
        </w:rPr>
        <w:t xml:space="preserve">del </w:t>
      </w:r>
      <w:r w:rsidR="0074523F" w:rsidRPr="00F73B5F">
        <w:rPr>
          <w:rFonts w:ascii="Garamond" w:hAnsi="Garamond"/>
          <w:sz w:val="24"/>
          <w:szCs w:val="24"/>
        </w:rPr>
        <w:t xml:space="preserve">valore </w:t>
      </w:r>
      <w:r w:rsidR="0074523F" w:rsidRPr="000909FF">
        <w:rPr>
          <w:rFonts w:ascii="Garamond" w:hAnsi="Garamond"/>
          <w:b/>
          <w:sz w:val="24"/>
          <w:szCs w:val="24"/>
        </w:rPr>
        <w:t xml:space="preserve">di </w:t>
      </w:r>
      <w:r w:rsidR="009D643E" w:rsidRPr="000909FF">
        <w:rPr>
          <w:rFonts w:ascii="Garamond" w:hAnsi="Garamond"/>
          <w:b/>
          <w:sz w:val="24"/>
          <w:szCs w:val="24"/>
        </w:rPr>
        <w:t xml:space="preserve">€ </w:t>
      </w:r>
      <w:r w:rsidR="002E0797" w:rsidRPr="000909FF">
        <w:rPr>
          <w:rFonts w:ascii="Garamond" w:hAnsi="Garamond"/>
          <w:b/>
          <w:sz w:val="24"/>
          <w:szCs w:val="24"/>
        </w:rPr>
        <w:t>1.200,00</w:t>
      </w:r>
      <w:r w:rsidR="003C79BB" w:rsidRPr="000909FF">
        <w:rPr>
          <w:rFonts w:ascii="Garamond" w:hAnsi="Garamond"/>
          <w:b/>
          <w:sz w:val="24"/>
          <w:szCs w:val="24"/>
        </w:rPr>
        <w:t xml:space="preserve"> co</w:t>
      </w:r>
      <w:r w:rsidR="008472CB" w:rsidRPr="000909FF">
        <w:rPr>
          <w:rFonts w:ascii="Garamond" w:hAnsi="Garamond"/>
          <w:b/>
          <w:sz w:val="24"/>
          <w:szCs w:val="24"/>
        </w:rPr>
        <w:t>m</w:t>
      </w:r>
      <w:r w:rsidR="003C79BB" w:rsidRPr="000909FF">
        <w:rPr>
          <w:rFonts w:ascii="Garamond" w:hAnsi="Garamond"/>
          <w:b/>
          <w:sz w:val="24"/>
          <w:szCs w:val="24"/>
        </w:rPr>
        <w:t>plessivi</w:t>
      </w:r>
      <w:r w:rsidR="007F645E" w:rsidRPr="000909FF">
        <w:rPr>
          <w:rFonts w:ascii="Garamond" w:hAnsi="Garamond"/>
          <w:b/>
          <w:sz w:val="24"/>
          <w:szCs w:val="24"/>
        </w:rPr>
        <w:t>.</w:t>
      </w:r>
    </w:p>
    <w:p w14:paraId="3EF93DA6" w14:textId="14EEB4AD" w:rsidR="00E86EC9" w:rsidRPr="00F73B5F" w:rsidRDefault="00A94F4B" w:rsidP="00D63586">
      <w:pPr>
        <w:pStyle w:val="Nessunaspaziatura"/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73B5F">
        <w:rPr>
          <w:rFonts w:ascii="Garamond" w:hAnsi="Garamond"/>
          <w:b/>
          <w:sz w:val="24"/>
          <w:szCs w:val="24"/>
        </w:rPr>
        <w:t>Inoltre, l’elaborato</w:t>
      </w:r>
      <w:r w:rsidR="00624D97" w:rsidRPr="00F73B5F">
        <w:rPr>
          <w:rFonts w:ascii="Garamond" w:hAnsi="Garamond"/>
          <w:b/>
          <w:sz w:val="24"/>
          <w:szCs w:val="24"/>
        </w:rPr>
        <w:t xml:space="preserve"> o il servizio audio/video</w:t>
      </w:r>
      <w:r w:rsidRPr="00F73B5F">
        <w:rPr>
          <w:rFonts w:ascii="Garamond" w:hAnsi="Garamond"/>
          <w:b/>
          <w:sz w:val="24"/>
          <w:szCs w:val="24"/>
        </w:rPr>
        <w:t xml:space="preserve"> vincitore del concorso, verrà pubblicato </w:t>
      </w:r>
      <w:r w:rsidR="00AF5CE4" w:rsidRPr="00F73B5F">
        <w:rPr>
          <w:rFonts w:ascii="Garamond" w:hAnsi="Garamond"/>
          <w:b/>
          <w:sz w:val="24"/>
          <w:szCs w:val="24"/>
        </w:rPr>
        <w:t>sui seguenti siti</w:t>
      </w:r>
      <w:r w:rsidR="00CE19F8">
        <w:rPr>
          <w:rFonts w:ascii="Garamond" w:hAnsi="Garamond"/>
          <w:b/>
          <w:sz w:val="24"/>
          <w:szCs w:val="24"/>
        </w:rPr>
        <w:t xml:space="preserve"> dei promotori</w:t>
      </w:r>
      <w:r w:rsidR="00AF5CE4" w:rsidRPr="00F73B5F">
        <w:rPr>
          <w:rFonts w:ascii="Garamond" w:hAnsi="Garamond"/>
          <w:b/>
          <w:sz w:val="24"/>
          <w:szCs w:val="24"/>
        </w:rPr>
        <w:t>:</w:t>
      </w:r>
    </w:p>
    <w:p w14:paraId="55B4207D" w14:textId="2CF27242" w:rsidR="00AF5CE4" w:rsidRPr="00F73B5F" w:rsidRDefault="00AF5CE4" w:rsidP="00D63586">
      <w:pPr>
        <w:pStyle w:val="Nessunaspaziatura"/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73B5F">
        <w:rPr>
          <w:rFonts w:ascii="Garamond" w:hAnsi="Garamond"/>
          <w:b/>
          <w:sz w:val="24"/>
          <w:szCs w:val="24"/>
        </w:rPr>
        <w:t>-</w:t>
      </w:r>
      <w:r w:rsidR="00624D97" w:rsidRPr="00F73B5F">
        <w:rPr>
          <w:rFonts w:ascii="Garamond" w:hAnsi="Garamond"/>
          <w:sz w:val="24"/>
          <w:szCs w:val="24"/>
          <w:u w:val="single"/>
        </w:rPr>
        <w:t>www.abi.it</w:t>
      </w:r>
      <w:r w:rsidRPr="00B1707A">
        <w:rPr>
          <w:rFonts w:ascii="Garamond" w:hAnsi="Garamond"/>
          <w:bCs/>
          <w:sz w:val="24"/>
          <w:szCs w:val="24"/>
        </w:rPr>
        <w:t>,</w:t>
      </w:r>
      <w:r w:rsidR="000F0A36" w:rsidRPr="00F73B5F">
        <w:rPr>
          <w:rFonts w:ascii="Garamond" w:hAnsi="Garamond"/>
          <w:b/>
          <w:sz w:val="24"/>
          <w:szCs w:val="24"/>
        </w:rPr>
        <w:t xml:space="preserve"> </w:t>
      </w:r>
      <w:r w:rsidRPr="00F73B5F">
        <w:rPr>
          <w:rFonts w:ascii="Garamond" w:hAnsi="Garamond"/>
          <w:b/>
          <w:sz w:val="24"/>
          <w:szCs w:val="24"/>
        </w:rPr>
        <w:t>dell’A</w:t>
      </w:r>
      <w:r w:rsidR="00EF6B0F">
        <w:rPr>
          <w:rFonts w:ascii="Garamond" w:hAnsi="Garamond"/>
          <w:b/>
          <w:sz w:val="24"/>
          <w:szCs w:val="24"/>
        </w:rPr>
        <w:t>BI</w:t>
      </w:r>
      <w:r w:rsidRPr="00F73B5F">
        <w:rPr>
          <w:rFonts w:ascii="Garamond" w:hAnsi="Garamond"/>
          <w:sz w:val="24"/>
          <w:szCs w:val="24"/>
        </w:rPr>
        <w:t>;</w:t>
      </w:r>
    </w:p>
    <w:p w14:paraId="61335CB3" w14:textId="77777777" w:rsidR="008C24E4" w:rsidRPr="00F73B5F" w:rsidRDefault="008C24E4" w:rsidP="008C24E4">
      <w:pPr>
        <w:pStyle w:val="Nessunaspaziatura"/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73B5F">
        <w:rPr>
          <w:rFonts w:ascii="Garamond" w:hAnsi="Garamond"/>
          <w:b/>
          <w:sz w:val="24"/>
          <w:szCs w:val="24"/>
        </w:rPr>
        <w:t>-</w:t>
      </w:r>
      <w:hyperlink r:id="rId8" w:history="1">
        <w:r w:rsidRPr="00F73B5F">
          <w:rPr>
            <w:rStyle w:val="Collegamentoipertestuale"/>
            <w:rFonts w:ascii="Garamond" w:hAnsi="Garamond"/>
            <w:color w:val="auto"/>
            <w:sz w:val="24"/>
            <w:szCs w:val="24"/>
          </w:rPr>
          <w:t>www.curaituoisoldi.it</w:t>
        </w:r>
      </w:hyperlink>
      <w:r w:rsidRPr="00F73B5F">
        <w:rPr>
          <w:rFonts w:ascii="Garamond" w:hAnsi="Garamond"/>
          <w:b/>
          <w:sz w:val="24"/>
          <w:szCs w:val="24"/>
        </w:rPr>
        <w:t xml:space="preserve"> realizzato da F</w:t>
      </w:r>
      <w:r>
        <w:rPr>
          <w:rFonts w:ascii="Garamond" w:hAnsi="Garamond"/>
          <w:b/>
          <w:sz w:val="24"/>
          <w:szCs w:val="24"/>
        </w:rPr>
        <w:t>EDUF</w:t>
      </w:r>
      <w:r w:rsidRPr="00F73B5F">
        <w:rPr>
          <w:rFonts w:ascii="Garamond" w:hAnsi="Garamond"/>
          <w:sz w:val="24"/>
          <w:szCs w:val="24"/>
        </w:rPr>
        <w:t>;</w:t>
      </w:r>
    </w:p>
    <w:p w14:paraId="7A4F414F" w14:textId="29895290" w:rsidR="00AE0405" w:rsidRPr="00F73B5F" w:rsidRDefault="00AF5CE4" w:rsidP="00D63586">
      <w:pPr>
        <w:pStyle w:val="Nessunaspaziatura"/>
        <w:spacing w:line="360" w:lineRule="auto"/>
        <w:jc w:val="both"/>
        <w:rPr>
          <w:rFonts w:ascii="Garamond" w:hAnsi="Garamond"/>
          <w:sz w:val="24"/>
          <w:szCs w:val="24"/>
        </w:rPr>
      </w:pPr>
      <w:r w:rsidRPr="00F73B5F">
        <w:rPr>
          <w:rFonts w:ascii="Garamond" w:hAnsi="Garamond"/>
          <w:b/>
          <w:sz w:val="24"/>
          <w:szCs w:val="24"/>
        </w:rPr>
        <w:t xml:space="preserve">- </w:t>
      </w:r>
      <w:hyperlink r:id="rId9" w:history="1">
        <w:r w:rsidRPr="00F73B5F">
          <w:rPr>
            <w:rStyle w:val="Collegamentoipertestuale"/>
            <w:rFonts w:ascii="Garamond" w:hAnsi="Garamond"/>
            <w:color w:val="auto"/>
            <w:sz w:val="24"/>
            <w:szCs w:val="24"/>
          </w:rPr>
          <w:t>www.fiaba.org</w:t>
        </w:r>
      </w:hyperlink>
      <w:r w:rsidRPr="00B1707A">
        <w:rPr>
          <w:rFonts w:ascii="Garamond" w:hAnsi="Garamond"/>
          <w:bCs/>
          <w:sz w:val="24"/>
          <w:szCs w:val="24"/>
        </w:rPr>
        <w:t xml:space="preserve">, </w:t>
      </w:r>
      <w:r w:rsidRPr="00F73B5F">
        <w:rPr>
          <w:rFonts w:ascii="Garamond" w:hAnsi="Garamond"/>
          <w:b/>
          <w:sz w:val="24"/>
          <w:szCs w:val="24"/>
        </w:rPr>
        <w:t>di FIABA</w:t>
      </w:r>
      <w:r w:rsidR="00F43A74" w:rsidRPr="00F73B5F">
        <w:rPr>
          <w:rFonts w:ascii="Garamond" w:hAnsi="Garamond"/>
          <w:sz w:val="24"/>
          <w:szCs w:val="24"/>
        </w:rPr>
        <w:t>.</w:t>
      </w:r>
    </w:p>
    <w:p w14:paraId="477CC090" w14:textId="5632142C" w:rsidR="005127DB" w:rsidRPr="005127DB" w:rsidRDefault="00CE19F8" w:rsidP="00D63586">
      <w:pPr>
        <w:pStyle w:val="Nessunaspaziatura"/>
        <w:spacing w:line="360" w:lineRule="auto"/>
        <w:jc w:val="both"/>
        <w:rPr>
          <w:rFonts w:ascii="Garamond" w:hAnsi="Garamond"/>
          <w:sz w:val="24"/>
          <w:szCs w:val="24"/>
        </w:rPr>
      </w:pPr>
      <w:r w:rsidRPr="002107EB">
        <w:rPr>
          <w:rFonts w:ascii="Garamond" w:hAnsi="Garamond"/>
          <w:sz w:val="24"/>
          <w:szCs w:val="24"/>
        </w:rPr>
        <w:t xml:space="preserve">Visibilità all’iniziativa potrà essere data anche sui canali di comunicazione dei soggetti che collaborano al premio </w:t>
      </w:r>
      <w:r w:rsidRPr="002107EB">
        <w:rPr>
          <w:rFonts w:ascii="Garamond" w:hAnsi="Garamond"/>
          <w:color w:val="000000" w:themeColor="text1"/>
          <w:sz w:val="24"/>
          <w:szCs w:val="24"/>
        </w:rPr>
        <w:t xml:space="preserve">in </w:t>
      </w:r>
      <w:r w:rsidRPr="002107EB">
        <w:rPr>
          <w:rFonts w:ascii="Garamond" w:hAnsi="Garamond"/>
          <w:b/>
          <w:color w:val="000000" w:themeColor="text1"/>
          <w:sz w:val="24"/>
          <w:szCs w:val="24"/>
        </w:rPr>
        <w:t>qualità di partner</w:t>
      </w:r>
      <w:r w:rsidR="002107EB" w:rsidRPr="002107EB">
        <w:rPr>
          <w:rFonts w:ascii="Garamond" w:hAnsi="Garamond"/>
          <w:b/>
          <w:color w:val="000000" w:themeColor="text1"/>
          <w:sz w:val="24"/>
          <w:szCs w:val="24"/>
        </w:rPr>
        <w:t>.</w:t>
      </w:r>
      <w:r w:rsidR="002107EB" w:rsidRPr="002107EB" w:rsidDel="002107EB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</w:p>
    <w:p w14:paraId="4D89751A" w14:textId="1E7FBD53" w:rsidR="004F423F" w:rsidRDefault="00CA0398" w:rsidP="00D63586">
      <w:pPr>
        <w:pStyle w:val="Nessunaspaziatura"/>
        <w:spacing w:line="360" w:lineRule="auto"/>
        <w:jc w:val="both"/>
        <w:rPr>
          <w:rFonts w:ascii="Garamond" w:hAnsi="Garamond"/>
          <w:sz w:val="24"/>
          <w:szCs w:val="24"/>
        </w:rPr>
      </w:pPr>
      <w:r w:rsidRPr="00F73B5F">
        <w:rPr>
          <w:rFonts w:ascii="Garamond" w:hAnsi="Garamond"/>
          <w:sz w:val="24"/>
          <w:szCs w:val="24"/>
        </w:rPr>
        <w:t>Il giudizio</w:t>
      </w:r>
      <w:r w:rsidR="000F0A36" w:rsidRPr="00F73B5F">
        <w:rPr>
          <w:rFonts w:ascii="Garamond" w:hAnsi="Garamond"/>
          <w:sz w:val="24"/>
          <w:szCs w:val="24"/>
        </w:rPr>
        <w:t xml:space="preserve"> </w:t>
      </w:r>
      <w:r w:rsidR="000A3BC2" w:rsidRPr="00F73B5F">
        <w:rPr>
          <w:rFonts w:ascii="Garamond" w:hAnsi="Garamond"/>
          <w:sz w:val="24"/>
          <w:szCs w:val="24"/>
        </w:rPr>
        <w:t>sui lavori presentati</w:t>
      </w:r>
      <w:r w:rsidR="00B847F3" w:rsidRPr="00F73B5F">
        <w:rPr>
          <w:rFonts w:ascii="Garamond" w:hAnsi="Garamond"/>
          <w:sz w:val="24"/>
          <w:szCs w:val="24"/>
        </w:rPr>
        <w:t>,</w:t>
      </w:r>
      <w:r w:rsidR="000F0A36" w:rsidRPr="00F73B5F">
        <w:rPr>
          <w:rFonts w:ascii="Garamond" w:hAnsi="Garamond"/>
          <w:sz w:val="24"/>
          <w:szCs w:val="24"/>
        </w:rPr>
        <w:t xml:space="preserve"> </w:t>
      </w:r>
      <w:r w:rsidR="00B847F3" w:rsidRPr="00F73B5F">
        <w:rPr>
          <w:rFonts w:ascii="Garamond" w:hAnsi="Garamond"/>
          <w:sz w:val="24"/>
          <w:szCs w:val="24"/>
        </w:rPr>
        <w:t>espresso insindacabilmente da una apposita Giuria</w:t>
      </w:r>
      <w:r w:rsidR="000A3BC2" w:rsidRPr="00F73B5F">
        <w:rPr>
          <w:rFonts w:ascii="Garamond" w:hAnsi="Garamond"/>
          <w:sz w:val="24"/>
          <w:szCs w:val="24"/>
        </w:rPr>
        <w:t>,</w:t>
      </w:r>
      <w:r w:rsidRPr="00F73B5F">
        <w:rPr>
          <w:rFonts w:ascii="Garamond" w:hAnsi="Garamond"/>
          <w:sz w:val="24"/>
          <w:szCs w:val="24"/>
        </w:rPr>
        <w:t xml:space="preserve"> sarà basato su criteri di rilevanza e originalità dei contenuti</w:t>
      </w:r>
      <w:r w:rsidR="008E0DE8" w:rsidRPr="00F73B5F">
        <w:rPr>
          <w:rFonts w:ascii="Garamond" w:hAnsi="Garamond"/>
          <w:sz w:val="24"/>
          <w:szCs w:val="24"/>
        </w:rPr>
        <w:t>:</w:t>
      </w:r>
      <w:r w:rsidR="000F0A36" w:rsidRPr="00F73B5F">
        <w:rPr>
          <w:rFonts w:ascii="Garamond" w:hAnsi="Garamond"/>
          <w:sz w:val="24"/>
          <w:szCs w:val="24"/>
        </w:rPr>
        <w:t xml:space="preserve"> </w:t>
      </w:r>
      <w:r w:rsidR="003C79BB" w:rsidRPr="00F73B5F">
        <w:rPr>
          <w:rFonts w:ascii="Garamond" w:hAnsi="Garamond"/>
          <w:sz w:val="24"/>
          <w:szCs w:val="24"/>
        </w:rPr>
        <w:t>aderenza al tema del bando</w:t>
      </w:r>
      <w:r w:rsidRPr="00F73B5F">
        <w:rPr>
          <w:rFonts w:ascii="Garamond" w:hAnsi="Garamond"/>
          <w:sz w:val="24"/>
          <w:szCs w:val="24"/>
        </w:rPr>
        <w:t>, completezza e accuratezza dell’informazione, qualità della scrittura</w:t>
      </w:r>
      <w:r w:rsidR="003C79BB" w:rsidRPr="00F73B5F">
        <w:rPr>
          <w:rFonts w:ascii="Garamond" w:hAnsi="Garamond"/>
          <w:sz w:val="24"/>
          <w:szCs w:val="24"/>
        </w:rPr>
        <w:t>/prodotto</w:t>
      </w:r>
      <w:r w:rsidRPr="00F73B5F">
        <w:rPr>
          <w:rFonts w:ascii="Garamond" w:hAnsi="Garamond"/>
          <w:sz w:val="24"/>
          <w:szCs w:val="24"/>
        </w:rPr>
        <w:t>, stile espositivo, forza comunicat</w:t>
      </w:r>
      <w:r w:rsidR="00DD44AF" w:rsidRPr="00F73B5F">
        <w:rPr>
          <w:rFonts w:ascii="Garamond" w:hAnsi="Garamond"/>
          <w:sz w:val="24"/>
          <w:szCs w:val="24"/>
        </w:rPr>
        <w:t>iva,</w:t>
      </w:r>
      <w:r w:rsidR="00BA59CD" w:rsidRPr="00F73B5F">
        <w:rPr>
          <w:rFonts w:ascii="Garamond" w:hAnsi="Garamond"/>
          <w:sz w:val="24"/>
          <w:szCs w:val="24"/>
        </w:rPr>
        <w:t xml:space="preserve"> contenuto </w:t>
      </w:r>
      <w:r w:rsidR="003C79BB" w:rsidRPr="00F73B5F">
        <w:rPr>
          <w:rFonts w:ascii="Garamond" w:hAnsi="Garamond"/>
          <w:sz w:val="24"/>
          <w:szCs w:val="24"/>
        </w:rPr>
        <w:t>innovativ</w:t>
      </w:r>
      <w:r w:rsidR="00BA59CD" w:rsidRPr="00F73B5F">
        <w:rPr>
          <w:rFonts w:ascii="Garamond" w:hAnsi="Garamond"/>
          <w:sz w:val="24"/>
          <w:szCs w:val="24"/>
        </w:rPr>
        <w:t>o</w:t>
      </w:r>
      <w:r w:rsidR="003C79BB" w:rsidRPr="00F73B5F">
        <w:rPr>
          <w:rFonts w:ascii="Garamond" w:hAnsi="Garamond"/>
          <w:sz w:val="24"/>
          <w:szCs w:val="24"/>
        </w:rPr>
        <w:t xml:space="preserve"> delle idee proposte</w:t>
      </w:r>
      <w:r w:rsidR="00F717F4" w:rsidRPr="00F73B5F">
        <w:rPr>
          <w:rFonts w:ascii="Garamond" w:hAnsi="Garamond"/>
          <w:sz w:val="24"/>
          <w:szCs w:val="24"/>
        </w:rPr>
        <w:t>.</w:t>
      </w:r>
    </w:p>
    <w:p w14:paraId="1976E659" w14:textId="77777777" w:rsidR="00AD25E7" w:rsidRPr="00F73B5F" w:rsidRDefault="00AD25E7" w:rsidP="00D63586">
      <w:pPr>
        <w:pStyle w:val="Nessunaspaziatura"/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214965F" w14:textId="1FD9B2B5" w:rsidR="00B7653B" w:rsidRPr="00F73B5F" w:rsidRDefault="004F423F" w:rsidP="00D63586">
      <w:pPr>
        <w:pStyle w:val="Nessunaspaziatura"/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73B5F">
        <w:rPr>
          <w:rFonts w:ascii="Garamond" w:hAnsi="Garamond"/>
          <w:b/>
          <w:sz w:val="24"/>
          <w:szCs w:val="24"/>
        </w:rPr>
        <w:t xml:space="preserve">Art. </w:t>
      </w:r>
      <w:r w:rsidR="00AD25E7">
        <w:rPr>
          <w:rFonts w:ascii="Garamond" w:hAnsi="Garamond"/>
          <w:b/>
          <w:sz w:val="24"/>
          <w:szCs w:val="24"/>
        </w:rPr>
        <w:t>3</w:t>
      </w:r>
    </w:p>
    <w:p w14:paraId="40E7A565" w14:textId="4DFCA8F5" w:rsidR="003A4E03" w:rsidRPr="00F73B5F" w:rsidRDefault="004F423F" w:rsidP="00D63586">
      <w:pPr>
        <w:pStyle w:val="Nessunaspaziatura"/>
        <w:spacing w:line="360" w:lineRule="auto"/>
        <w:jc w:val="both"/>
        <w:rPr>
          <w:rFonts w:ascii="Garamond" w:hAnsi="Garamond"/>
          <w:sz w:val="24"/>
          <w:szCs w:val="24"/>
        </w:rPr>
      </w:pPr>
      <w:r w:rsidRPr="00F73B5F">
        <w:rPr>
          <w:rFonts w:ascii="Garamond" w:hAnsi="Garamond"/>
          <w:sz w:val="24"/>
          <w:szCs w:val="24"/>
        </w:rPr>
        <w:t>L’elaborato in concorso</w:t>
      </w:r>
      <w:r w:rsidR="006E40D4" w:rsidRPr="00F73B5F">
        <w:rPr>
          <w:rFonts w:ascii="Garamond" w:hAnsi="Garamond"/>
          <w:sz w:val="24"/>
          <w:szCs w:val="24"/>
        </w:rPr>
        <w:t xml:space="preserve"> dovrà </w:t>
      </w:r>
      <w:r w:rsidRPr="00F73B5F">
        <w:rPr>
          <w:rFonts w:ascii="Garamond" w:hAnsi="Garamond"/>
          <w:sz w:val="24"/>
          <w:szCs w:val="24"/>
        </w:rPr>
        <w:t xml:space="preserve">essere </w:t>
      </w:r>
      <w:r w:rsidRPr="0030518C">
        <w:rPr>
          <w:rFonts w:ascii="Garamond" w:hAnsi="Garamond"/>
          <w:sz w:val="24"/>
          <w:szCs w:val="24"/>
        </w:rPr>
        <w:t xml:space="preserve">spedito </w:t>
      </w:r>
      <w:r w:rsidR="00F43A74" w:rsidRPr="0030518C">
        <w:rPr>
          <w:rFonts w:ascii="Garamond" w:hAnsi="Garamond"/>
          <w:b/>
          <w:sz w:val="24"/>
          <w:szCs w:val="24"/>
        </w:rPr>
        <w:t xml:space="preserve">entro </w:t>
      </w:r>
      <w:r w:rsidR="002F4BDF" w:rsidRPr="0030518C">
        <w:rPr>
          <w:rFonts w:ascii="Garamond" w:hAnsi="Garamond"/>
          <w:b/>
          <w:sz w:val="24"/>
          <w:szCs w:val="24"/>
        </w:rPr>
        <w:t>il 1</w:t>
      </w:r>
      <w:r w:rsidR="0030518C" w:rsidRPr="0030518C">
        <w:rPr>
          <w:rFonts w:ascii="Garamond" w:hAnsi="Garamond"/>
          <w:b/>
          <w:sz w:val="24"/>
          <w:szCs w:val="24"/>
        </w:rPr>
        <w:t>1</w:t>
      </w:r>
      <w:r w:rsidR="00D43D96" w:rsidRPr="0030518C">
        <w:rPr>
          <w:rFonts w:ascii="Garamond" w:hAnsi="Garamond"/>
          <w:b/>
          <w:sz w:val="24"/>
          <w:szCs w:val="24"/>
        </w:rPr>
        <w:t xml:space="preserve"> </w:t>
      </w:r>
      <w:r w:rsidR="004F4529" w:rsidRPr="0030518C">
        <w:rPr>
          <w:rFonts w:ascii="Garamond" w:hAnsi="Garamond"/>
          <w:b/>
          <w:sz w:val="24"/>
          <w:szCs w:val="24"/>
        </w:rPr>
        <w:t>settembre</w:t>
      </w:r>
      <w:r w:rsidR="005207B0" w:rsidRPr="0030518C">
        <w:rPr>
          <w:rFonts w:ascii="Garamond" w:hAnsi="Garamond"/>
          <w:b/>
          <w:sz w:val="24"/>
          <w:szCs w:val="24"/>
        </w:rPr>
        <w:t xml:space="preserve"> 202</w:t>
      </w:r>
      <w:r w:rsidR="00D43D96" w:rsidRPr="0030518C">
        <w:rPr>
          <w:rFonts w:ascii="Garamond" w:hAnsi="Garamond"/>
          <w:b/>
          <w:sz w:val="24"/>
          <w:szCs w:val="24"/>
        </w:rPr>
        <w:t>3</w:t>
      </w:r>
      <w:r w:rsidR="00E922A9" w:rsidRPr="0030518C">
        <w:rPr>
          <w:rFonts w:ascii="Garamond" w:hAnsi="Garamond"/>
          <w:b/>
          <w:sz w:val="24"/>
          <w:szCs w:val="24"/>
        </w:rPr>
        <w:t xml:space="preserve"> </w:t>
      </w:r>
      <w:r w:rsidRPr="0030518C">
        <w:rPr>
          <w:rFonts w:ascii="Garamond" w:hAnsi="Garamond"/>
          <w:sz w:val="24"/>
          <w:szCs w:val="24"/>
        </w:rPr>
        <w:t>per</w:t>
      </w:r>
      <w:r w:rsidRPr="00F73B5F">
        <w:rPr>
          <w:rFonts w:ascii="Garamond" w:hAnsi="Garamond"/>
          <w:sz w:val="24"/>
          <w:szCs w:val="24"/>
        </w:rPr>
        <w:t xml:space="preserve"> </w:t>
      </w:r>
      <w:r w:rsidR="00F43A74" w:rsidRPr="00F73B5F">
        <w:rPr>
          <w:rFonts w:ascii="Garamond" w:hAnsi="Garamond"/>
          <w:b/>
          <w:sz w:val="24"/>
          <w:szCs w:val="24"/>
        </w:rPr>
        <w:t>e-mail,</w:t>
      </w:r>
      <w:r w:rsidR="000F0A36" w:rsidRPr="00F73B5F">
        <w:rPr>
          <w:rFonts w:ascii="Garamond" w:hAnsi="Garamond"/>
          <w:b/>
          <w:sz w:val="24"/>
          <w:szCs w:val="24"/>
        </w:rPr>
        <w:t xml:space="preserve"> </w:t>
      </w:r>
      <w:r w:rsidR="007062DF" w:rsidRPr="00F73B5F">
        <w:rPr>
          <w:rFonts w:ascii="Garamond" w:hAnsi="Garamond"/>
          <w:b/>
          <w:sz w:val="24"/>
          <w:szCs w:val="24"/>
        </w:rPr>
        <w:t>indicando come oggetto</w:t>
      </w:r>
      <w:r w:rsidR="002264A0" w:rsidRPr="00F73B5F">
        <w:rPr>
          <w:rFonts w:ascii="Garamond" w:hAnsi="Garamond"/>
          <w:b/>
          <w:sz w:val="24"/>
          <w:szCs w:val="24"/>
        </w:rPr>
        <w:t xml:space="preserve"> la dicitura </w:t>
      </w:r>
      <w:r w:rsidR="007062DF" w:rsidRPr="00F73B5F">
        <w:rPr>
          <w:rFonts w:ascii="Garamond" w:hAnsi="Garamond"/>
          <w:b/>
          <w:sz w:val="24"/>
          <w:szCs w:val="24"/>
        </w:rPr>
        <w:t>“Premio Finanza per il Sociale</w:t>
      </w:r>
      <w:r w:rsidR="000F0A36" w:rsidRPr="00F73B5F">
        <w:rPr>
          <w:rFonts w:ascii="Garamond" w:hAnsi="Garamond"/>
          <w:b/>
          <w:sz w:val="24"/>
          <w:szCs w:val="24"/>
        </w:rPr>
        <w:t xml:space="preserve"> </w:t>
      </w:r>
      <w:r w:rsidR="00E97339" w:rsidRPr="00F73B5F">
        <w:rPr>
          <w:rFonts w:ascii="Garamond" w:hAnsi="Garamond"/>
          <w:b/>
          <w:sz w:val="24"/>
          <w:szCs w:val="24"/>
        </w:rPr>
        <w:t>V</w:t>
      </w:r>
      <w:r w:rsidR="005404AE">
        <w:rPr>
          <w:rFonts w:ascii="Garamond" w:hAnsi="Garamond"/>
          <w:b/>
          <w:sz w:val="24"/>
          <w:szCs w:val="24"/>
        </w:rPr>
        <w:t>II</w:t>
      </w:r>
      <w:r w:rsidR="00E97339" w:rsidRPr="00F73B5F">
        <w:rPr>
          <w:rFonts w:ascii="Garamond" w:hAnsi="Garamond"/>
          <w:b/>
          <w:sz w:val="24"/>
          <w:szCs w:val="24"/>
        </w:rPr>
        <w:t xml:space="preserve"> </w:t>
      </w:r>
      <w:r w:rsidR="00FD67A1" w:rsidRPr="00F73B5F">
        <w:rPr>
          <w:rFonts w:ascii="Garamond" w:hAnsi="Garamond"/>
          <w:b/>
          <w:sz w:val="24"/>
          <w:szCs w:val="24"/>
        </w:rPr>
        <w:t>Edizione</w:t>
      </w:r>
      <w:r w:rsidR="007062DF" w:rsidRPr="00F73B5F">
        <w:rPr>
          <w:rFonts w:ascii="Garamond" w:hAnsi="Garamond"/>
          <w:b/>
          <w:sz w:val="24"/>
          <w:szCs w:val="24"/>
        </w:rPr>
        <w:t>”</w:t>
      </w:r>
      <w:r w:rsidR="00E64C5C" w:rsidRPr="00F73B5F">
        <w:rPr>
          <w:rFonts w:ascii="Garamond" w:hAnsi="Garamond"/>
          <w:b/>
          <w:sz w:val="24"/>
          <w:szCs w:val="24"/>
        </w:rPr>
        <w:t xml:space="preserve"> a </w:t>
      </w:r>
      <w:hyperlink r:id="rId10" w:history="1">
        <w:r w:rsidR="00E64C5C" w:rsidRPr="00F73B5F">
          <w:rPr>
            <w:rStyle w:val="Collegamentoipertestuale"/>
            <w:rFonts w:ascii="Garamond" w:hAnsi="Garamond"/>
            <w:b/>
            <w:sz w:val="24"/>
            <w:szCs w:val="24"/>
          </w:rPr>
          <w:t>ufficiostampa@fiaba.org</w:t>
        </w:r>
      </w:hyperlink>
      <w:r w:rsidR="000F0A36" w:rsidRPr="00F73B5F">
        <w:rPr>
          <w:rFonts w:ascii="Garamond" w:hAnsi="Garamond"/>
          <w:sz w:val="24"/>
          <w:szCs w:val="24"/>
        </w:rPr>
        <w:t xml:space="preserve"> </w:t>
      </w:r>
      <w:r w:rsidR="00F43A74" w:rsidRPr="00F73B5F">
        <w:rPr>
          <w:rFonts w:ascii="Garamond" w:hAnsi="Garamond"/>
          <w:sz w:val="24"/>
          <w:szCs w:val="24"/>
        </w:rPr>
        <w:t>o per posta all’indirizzo</w:t>
      </w:r>
      <w:r w:rsidR="00F43A74" w:rsidRPr="00F73B5F">
        <w:rPr>
          <w:rFonts w:ascii="Garamond" w:hAnsi="Garamond"/>
          <w:b/>
          <w:sz w:val="24"/>
          <w:szCs w:val="24"/>
        </w:rPr>
        <w:t xml:space="preserve"> FIABA – Premio Giornalistico “Finanza per il Sociale”, Piazzale degli Archivi, n. 41, 00144 Roma</w:t>
      </w:r>
      <w:r w:rsidR="006E40D4" w:rsidRPr="00F73B5F">
        <w:rPr>
          <w:rFonts w:ascii="Garamond" w:hAnsi="Garamond"/>
          <w:sz w:val="24"/>
          <w:szCs w:val="24"/>
        </w:rPr>
        <w:t>.</w:t>
      </w:r>
      <w:r w:rsidR="000F0A36" w:rsidRPr="00F73B5F">
        <w:rPr>
          <w:rFonts w:ascii="Garamond" w:hAnsi="Garamond"/>
          <w:sz w:val="24"/>
          <w:szCs w:val="24"/>
        </w:rPr>
        <w:t xml:space="preserve"> </w:t>
      </w:r>
      <w:r w:rsidR="006B03E6" w:rsidRPr="00F73B5F">
        <w:rPr>
          <w:rFonts w:ascii="Garamond" w:hAnsi="Garamond"/>
          <w:sz w:val="24"/>
          <w:szCs w:val="24"/>
        </w:rPr>
        <w:t>In caso di spedizione a mezzo posta farà f</w:t>
      </w:r>
      <w:r w:rsidR="0084754B" w:rsidRPr="00F73B5F">
        <w:rPr>
          <w:rFonts w:ascii="Garamond" w:hAnsi="Garamond"/>
          <w:sz w:val="24"/>
          <w:szCs w:val="24"/>
        </w:rPr>
        <w:t>ede la data del timbro postale. G</w:t>
      </w:r>
      <w:r w:rsidR="006B03E6" w:rsidRPr="00F73B5F">
        <w:rPr>
          <w:rFonts w:ascii="Garamond" w:hAnsi="Garamond"/>
          <w:sz w:val="24"/>
          <w:szCs w:val="24"/>
        </w:rPr>
        <w:t xml:space="preserve">li elaborati dovranno comunque pervenire </w:t>
      </w:r>
      <w:r w:rsidR="006B03E6" w:rsidRPr="00F73B5F">
        <w:rPr>
          <w:rFonts w:ascii="Garamond" w:hAnsi="Garamond"/>
          <w:b/>
          <w:sz w:val="24"/>
          <w:szCs w:val="24"/>
        </w:rPr>
        <w:t>entr</w:t>
      </w:r>
      <w:r w:rsidR="00A06BAD" w:rsidRPr="00F73B5F">
        <w:rPr>
          <w:rFonts w:ascii="Garamond" w:hAnsi="Garamond"/>
          <w:b/>
          <w:sz w:val="24"/>
          <w:szCs w:val="24"/>
        </w:rPr>
        <w:t xml:space="preserve">o e non oltre </w:t>
      </w:r>
      <w:r w:rsidR="003F12E5" w:rsidRPr="00146FBB">
        <w:rPr>
          <w:rFonts w:ascii="Garamond" w:hAnsi="Garamond"/>
          <w:b/>
          <w:sz w:val="24"/>
          <w:szCs w:val="24"/>
        </w:rPr>
        <w:t>il</w:t>
      </w:r>
      <w:r w:rsidR="000F0A36" w:rsidRPr="00146FBB">
        <w:rPr>
          <w:rFonts w:ascii="Garamond" w:hAnsi="Garamond"/>
          <w:b/>
          <w:sz w:val="24"/>
          <w:szCs w:val="24"/>
        </w:rPr>
        <w:t xml:space="preserve"> </w:t>
      </w:r>
      <w:r w:rsidR="004F4529">
        <w:rPr>
          <w:rFonts w:ascii="Garamond" w:hAnsi="Garamond"/>
          <w:b/>
          <w:sz w:val="24"/>
          <w:szCs w:val="24"/>
        </w:rPr>
        <w:t>1</w:t>
      </w:r>
      <w:r w:rsidR="00F27FFA">
        <w:rPr>
          <w:rFonts w:ascii="Garamond" w:hAnsi="Garamond"/>
          <w:b/>
          <w:sz w:val="24"/>
          <w:szCs w:val="24"/>
        </w:rPr>
        <w:t>8</w:t>
      </w:r>
      <w:r w:rsidR="00D43D96">
        <w:rPr>
          <w:rFonts w:ascii="Garamond" w:hAnsi="Garamond"/>
          <w:b/>
          <w:sz w:val="24"/>
          <w:szCs w:val="24"/>
        </w:rPr>
        <w:t xml:space="preserve"> </w:t>
      </w:r>
      <w:r w:rsidR="004F4529">
        <w:rPr>
          <w:rFonts w:ascii="Garamond" w:hAnsi="Garamond"/>
          <w:b/>
          <w:sz w:val="24"/>
          <w:szCs w:val="24"/>
        </w:rPr>
        <w:t>settembre</w:t>
      </w:r>
      <w:r w:rsidR="00D43D96">
        <w:rPr>
          <w:rFonts w:ascii="Garamond" w:hAnsi="Garamond"/>
          <w:b/>
          <w:sz w:val="24"/>
          <w:szCs w:val="24"/>
        </w:rPr>
        <w:t xml:space="preserve"> 2023</w:t>
      </w:r>
      <w:r w:rsidR="0084754B" w:rsidRPr="00146FBB">
        <w:rPr>
          <w:rFonts w:ascii="Garamond" w:hAnsi="Garamond"/>
          <w:sz w:val="24"/>
          <w:szCs w:val="24"/>
        </w:rPr>
        <w:t xml:space="preserve">. </w:t>
      </w:r>
      <w:r w:rsidR="0084754B" w:rsidRPr="00F73B5F">
        <w:rPr>
          <w:rFonts w:ascii="Garamond" w:hAnsi="Garamond"/>
          <w:sz w:val="24"/>
          <w:szCs w:val="24"/>
        </w:rPr>
        <w:t>N</w:t>
      </w:r>
      <w:r w:rsidR="006B03E6" w:rsidRPr="00F73B5F">
        <w:rPr>
          <w:rFonts w:ascii="Garamond" w:hAnsi="Garamond"/>
          <w:sz w:val="24"/>
          <w:szCs w:val="24"/>
        </w:rPr>
        <w:t>el caso di trasmissione in via telematica farà fede la data di trasmissione, fatto salvo l’obbligo del partecipante di richiedere la conferma dell’avvenuta ricezione</w:t>
      </w:r>
      <w:r w:rsidR="00823853" w:rsidRPr="00F73B5F">
        <w:rPr>
          <w:rFonts w:ascii="Garamond" w:hAnsi="Garamond"/>
          <w:sz w:val="24"/>
          <w:szCs w:val="24"/>
        </w:rPr>
        <w:t>.</w:t>
      </w:r>
    </w:p>
    <w:p w14:paraId="31076643" w14:textId="77777777" w:rsidR="00AD25E7" w:rsidRPr="00F73B5F" w:rsidRDefault="00AD25E7" w:rsidP="00D63586">
      <w:pPr>
        <w:pStyle w:val="Nessunaspaziatura"/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3F8A8748" w14:textId="6AEE09D4" w:rsidR="00057D77" w:rsidRPr="00F73B5F" w:rsidRDefault="006E40D4" w:rsidP="00D63586">
      <w:pPr>
        <w:pStyle w:val="Nessunaspaziatura"/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73B5F">
        <w:rPr>
          <w:rFonts w:ascii="Garamond" w:hAnsi="Garamond"/>
          <w:b/>
          <w:sz w:val="24"/>
          <w:szCs w:val="24"/>
        </w:rPr>
        <w:t>Art.</w:t>
      </w:r>
      <w:r w:rsidR="00AD25E7">
        <w:rPr>
          <w:rFonts w:ascii="Garamond" w:hAnsi="Garamond"/>
          <w:b/>
          <w:sz w:val="24"/>
          <w:szCs w:val="24"/>
        </w:rPr>
        <w:t>4</w:t>
      </w:r>
    </w:p>
    <w:p w14:paraId="40749A64" w14:textId="02815CAE" w:rsidR="00DD44AF" w:rsidRPr="00F73B5F" w:rsidRDefault="00057D77" w:rsidP="00D63586">
      <w:pPr>
        <w:pStyle w:val="Nessunaspaziatura"/>
        <w:spacing w:line="360" w:lineRule="auto"/>
        <w:jc w:val="both"/>
        <w:rPr>
          <w:rFonts w:ascii="Garamond" w:hAnsi="Garamond"/>
          <w:sz w:val="24"/>
          <w:szCs w:val="24"/>
        </w:rPr>
      </w:pPr>
      <w:r w:rsidRPr="00F73B5F">
        <w:rPr>
          <w:rFonts w:ascii="Garamond" w:hAnsi="Garamond"/>
          <w:sz w:val="24"/>
          <w:szCs w:val="24"/>
        </w:rPr>
        <w:t xml:space="preserve">Ogni opera in concorso dovrà essere corredata da: </w:t>
      </w:r>
    </w:p>
    <w:p w14:paraId="5453C1DF" w14:textId="2DEFE7FA" w:rsidR="00E53E9B" w:rsidRPr="00F73B5F" w:rsidRDefault="00290DA6" w:rsidP="00D63586">
      <w:pPr>
        <w:pStyle w:val="Nessunaspaziatura"/>
        <w:spacing w:line="360" w:lineRule="auto"/>
        <w:jc w:val="both"/>
        <w:rPr>
          <w:rFonts w:ascii="Garamond" w:hAnsi="Garamond"/>
          <w:sz w:val="24"/>
          <w:szCs w:val="24"/>
        </w:rPr>
      </w:pPr>
      <w:r w:rsidRPr="00F73B5F">
        <w:rPr>
          <w:rFonts w:ascii="Garamond" w:hAnsi="Garamond"/>
          <w:sz w:val="24"/>
          <w:szCs w:val="24"/>
        </w:rPr>
        <w:t xml:space="preserve">1) </w:t>
      </w:r>
      <w:r w:rsidR="00F41353" w:rsidRPr="00F73B5F">
        <w:rPr>
          <w:rFonts w:ascii="Garamond" w:hAnsi="Garamond"/>
          <w:sz w:val="24"/>
          <w:szCs w:val="24"/>
        </w:rPr>
        <w:t>scheda</w:t>
      </w:r>
      <w:r w:rsidR="00DD44AF" w:rsidRPr="00F73B5F">
        <w:rPr>
          <w:rFonts w:ascii="Garamond" w:hAnsi="Garamond"/>
          <w:sz w:val="24"/>
          <w:szCs w:val="24"/>
        </w:rPr>
        <w:t xml:space="preserve"> di partecipazione – allegato A</w:t>
      </w:r>
      <w:r w:rsidR="00B35DC0">
        <w:rPr>
          <w:rFonts w:ascii="Garamond" w:hAnsi="Garamond"/>
          <w:sz w:val="24"/>
          <w:szCs w:val="24"/>
        </w:rPr>
        <w:t xml:space="preserve"> </w:t>
      </w:r>
    </w:p>
    <w:p w14:paraId="2C417628" w14:textId="77777777" w:rsidR="007B0ED7" w:rsidRPr="00F73B5F" w:rsidRDefault="007B0ED7" w:rsidP="00D63586">
      <w:pPr>
        <w:pStyle w:val="Nessunaspaziatura"/>
        <w:spacing w:line="360" w:lineRule="auto"/>
        <w:jc w:val="both"/>
        <w:rPr>
          <w:rFonts w:ascii="Garamond" w:hAnsi="Garamond"/>
          <w:sz w:val="24"/>
          <w:szCs w:val="24"/>
        </w:rPr>
      </w:pPr>
      <w:r w:rsidRPr="00F73B5F">
        <w:rPr>
          <w:rFonts w:ascii="Garamond" w:hAnsi="Garamond"/>
          <w:sz w:val="24"/>
          <w:szCs w:val="24"/>
        </w:rPr>
        <w:t>2) per i servizi editi con sigle o pseudonimi, i concorrenti dovranno allegare alla documentazione una dichiarazione firmata dal direttore della testata che ha pubblicato l’elaborato in cui si certifica l’identità dell’autore</w:t>
      </w:r>
      <w:r w:rsidR="002F1A03" w:rsidRPr="00F73B5F">
        <w:rPr>
          <w:rFonts w:ascii="Garamond" w:hAnsi="Garamond"/>
          <w:sz w:val="24"/>
          <w:szCs w:val="24"/>
        </w:rPr>
        <w:t>;</w:t>
      </w:r>
    </w:p>
    <w:p w14:paraId="665EB6D1" w14:textId="1DAF4FEA" w:rsidR="00057D77" w:rsidRPr="00F73B5F" w:rsidRDefault="007B0ED7" w:rsidP="00D63586">
      <w:pPr>
        <w:pStyle w:val="Nessunaspaziatura"/>
        <w:spacing w:line="360" w:lineRule="auto"/>
        <w:jc w:val="both"/>
        <w:rPr>
          <w:rFonts w:ascii="Garamond" w:hAnsi="Garamond"/>
          <w:sz w:val="24"/>
          <w:szCs w:val="24"/>
        </w:rPr>
      </w:pPr>
      <w:r w:rsidRPr="00F73B5F">
        <w:rPr>
          <w:rFonts w:ascii="Garamond" w:hAnsi="Garamond"/>
          <w:sz w:val="24"/>
          <w:szCs w:val="24"/>
        </w:rPr>
        <w:t>3</w:t>
      </w:r>
      <w:r w:rsidR="00057D77" w:rsidRPr="00F73B5F">
        <w:rPr>
          <w:rFonts w:ascii="Garamond" w:hAnsi="Garamond"/>
          <w:sz w:val="24"/>
          <w:szCs w:val="24"/>
        </w:rPr>
        <w:t xml:space="preserve">) autorizzazione al trattamento dei dati personali ai sensi del </w:t>
      </w:r>
      <w:r w:rsidR="00C126BC">
        <w:rPr>
          <w:rFonts w:ascii="Garamond" w:hAnsi="Garamond"/>
          <w:b/>
          <w:sz w:val="24"/>
          <w:szCs w:val="24"/>
        </w:rPr>
        <w:t>Regolamento n. 679/2016</w:t>
      </w:r>
      <w:r w:rsidR="00F47907" w:rsidRPr="00F73B5F">
        <w:rPr>
          <w:rFonts w:ascii="Garamond" w:hAnsi="Garamond"/>
          <w:sz w:val="24"/>
          <w:szCs w:val="24"/>
        </w:rPr>
        <w:t xml:space="preserve"> </w:t>
      </w:r>
      <w:r w:rsidR="00057D77" w:rsidRPr="00F73B5F">
        <w:rPr>
          <w:rFonts w:ascii="Garamond" w:hAnsi="Garamond"/>
          <w:sz w:val="24"/>
          <w:szCs w:val="24"/>
        </w:rPr>
        <w:t xml:space="preserve">per gli adempimenti connessi al presente Premio. </w:t>
      </w:r>
    </w:p>
    <w:p w14:paraId="5A986B68" w14:textId="77777777" w:rsidR="00491A33" w:rsidRPr="00F73B5F" w:rsidRDefault="00491A33" w:rsidP="00D63586">
      <w:pPr>
        <w:pStyle w:val="Nessunaspaziatura"/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245D5BCF" w14:textId="030D928D" w:rsidR="00392E0B" w:rsidRPr="00F73B5F" w:rsidRDefault="00392E0B" w:rsidP="00D63586">
      <w:pPr>
        <w:pStyle w:val="Nessunaspaziatura"/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73B5F">
        <w:rPr>
          <w:rFonts w:ascii="Garamond" w:hAnsi="Garamond"/>
          <w:b/>
          <w:sz w:val="24"/>
          <w:szCs w:val="24"/>
        </w:rPr>
        <w:t>Art.</w:t>
      </w:r>
      <w:r w:rsidR="00AD25E7">
        <w:rPr>
          <w:rFonts w:ascii="Garamond" w:hAnsi="Garamond"/>
          <w:b/>
          <w:sz w:val="24"/>
          <w:szCs w:val="24"/>
        </w:rPr>
        <w:t>5</w:t>
      </w:r>
    </w:p>
    <w:p w14:paraId="5A2C7778" w14:textId="69997A7A" w:rsidR="008A1AA2" w:rsidRPr="00F73B5F" w:rsidRDefault="00057D77" w:rsidP="00D63586">
      <w:pPr>
        <w:pStyle w:val="Nessunaspaziatura"/>
        <w:spacing w:line="360" w:lineRule="auto"/>
        <w:jc w:val="both"/>
        <w:rPr>
          <w:rFonts w:ascii="Garamond" w:hAnsi="Garamond"/>
          <w:sz w:val="24"/>
          <w:szCs w:val="24"/>
        </w:rPr>
      </w:pPr>
      <w:r w:rsidRPr="00F73B5F">
        <w:rPr>
          <w:rFonts w:ascii="Garamond" w:hAnsi="Garamond"/>
          <w:sz w:val="24"/>
          <w:szCs w:val="24"/>
        </w:rPr>
        <w:t>Tutto il materiale inviato non sarà restituito e resterà depositato presso FIABA, che declina ogni responsabilità in caso di smarrimento, furto, incendio o altr</w:t>
      </w:r>
      <w:r w:rsidR="00452DB7" w:rsidRPr="00F73B5F">
        <w:rPr>
          <w:rFonts w:ascii="Garamond" w:hAnsi="Garamond"/>
          <w:sz w:val="24"/>
          <w:szCs w:val="24"/>
        </w:rPr>
        <w:t xml:space="preserve">a causa di forza maggiore. </w:t>
      </w:r>
      <w:r w:rsidR="003C79BB" w:rsidRPr="00F73B5F">
        <w:rPr>
          <w:rFonts w:ascii="Garamond" w:hAnsi="Garamond"/>
          <w:sz w:val="24"/>
          <w:szCs w:val="24"/>
        </w:rPr>
        <w:t>I promotori</w:t>
      </w:r>
      <w:r w:rsidR="000F0A36" w:rsidRPr="00F73B5F">
        <w:rPr>
          <w:rFonts w:ascii="Garamond" w:hAnsi="Garamond"/>
          <w:sz w:val="24"/>
          <w:szCs w:val="24"/>
        </w:rPr>
        <w:t xml:space="preserve"> </w:t>
      </w:r>
      <w:r w:rsidRPr="00F73B5F">
        <w:rPr>
          <w:rFonts w:ascii="Garamond" w:hAnsi="Garamond"/>
          <w:sz w:val="24"/>
          <w:szCs w:val="24"/>
        </w:rPr>
        <w:t>si riserva</w:t>
      </w:r>
      <w:r w:rsidR="003C79BB" w:rsidRPr="00F73B5F">
        <w:rPr>
          <w:rFonts w:ascii="Garamond" w:hAnsi="Garamond"/>
          <w:sz w:val="24"/>
          <w:szCs w:val="24"/>
        </w:rPr>
        <w:t>no</w:t>
      </w:r>
      <w:r w:rsidRPr="00F73B5F">
        <w:rPr>
          <w:rFonts w:ascii="Garamond" w:hAnsi="Garamond"/>
          <w:sz w:val="24"/>
          <w:szCs w:val="24"/>
        </w:rPr>
        <w:t xml:space="preserve"> il diritto di riprodurre parzialmente o totalmente gli elaborati presentati, risultati vincitori, </w:t>
      </w:r>
      <w:r w:rsidR="003C79BB" w:rsidRPr="00F73B5F">
        <w:rPr>
          <w:rFonts w:ascii="Garamond" w:hAnsi="Garamond"/>
          <w:sz w:val="24"/>
          <w:szCs w:val="24"/>
        </w:rPr>
        <w:t>nell’ambito</w:t>
      </w:r>
      <w:r w:rsidR="000F0A36" w:rsidRPr="00F73B5F">
        <w:rPr>
          <w:rFonts w:ascii="Garamond" w:hAnsi="Garamond"/>
          <w:sz w:val="24"/>
          <w:szCs w:val="24"/>
        </w:rPr>
        <w:t xml:space="preserve"> </w:t>
      </w:r>
      <w:r w:rsidR="003C79BB" w:rsidRPr="00F73B5F">
        <w:rPr>
          <w:rFonts w:ascii="Garamond" w:hAnsi="Garamond"/>
          <w:sz w:val="24"/>
          <w:szCs w:val="24"/>
        </w:rPr>
        <w:t>delle iniziative connesse al premio</w:t>
      </w:r>
      <w:r w:rsidRPr="00F73B5F">
        <w:rPr>
          <w:rFonts w:ascii="Garamond" w:hAnsi="Garamond"/>
          <w:sz w:val="24"/>
          <w:szCs w:val="24"/>
        </w:rPr>
        <w:t>. L’eventuale ripubblicazione sugli organi di stampa di qualsiasi articolo partecipante al concorso, sarà da ritenersi a puro titolo gratuito, ed il concorrente non potrà richiedere alcun compenso.</w:t>
      </w:r>
      <w:r w:rsidR="000F0A36" w:rsidRPr="00F73B5F">
        <w:rPr>
          <w:rFonts w:ascii="Garamond" w:hAnsi="Garamond"/>
          <w:sz w:val="24"/>
          <w:szCs w:val="24"/>
        </w:rPr>
        <w:t xml:space="preserve"> </w:t>
      </w:r>
      <w:r w:rsidR="00392E0B" w:rsidRPr="00F73B5F">
        <w:rPr>
          <w:rFonts w:ascii="Garamond" w:hAnsi="Garamond"/>
          <w:sz w:val="24"/>
          <w:szCs w:val="24"/>
        </w:rPr>
        <w:t xml:space="preserve">I candidati sollevano </w:t>
      </w:r>
      <w:r w:rsidR="003550A9">
        <w:rPr>
          <w:rFonts w:ascii="Garamond" w:hAnsi="Garamond"/>
          <w:sz w:val="24"/>
          <w:szCs w:val="24"/>
        </w:rPr>
        <w:t>i promotori</w:t>
      </w:r>
      <w:r w:rsidR="00392E0B" w:rsidRPr="00F73B5F">
        <w:rPr>
          <w:rFonts w:ascii="Garamond" w:hAnsi="Garamond"/>
          <w:sz w:val="24"/>
          <w:szCs w:val="24"/>
        </w:rPr>
        <w:t xml:space="preserve"> da qualsiasi responsabilità derivante dall’</w:t>
      </w:r>
      <w:r w:rsidR="00392E0B" w:rsidRPr="00F73B5F">
        <w:rPr>
          <w:rStyle w:val="ecxgrame"/>
          <w:rFonts w:ascii="Garamond" w:hAnsi="Garamond"/>
          <w:sz w:val="24"/>
          <w:szCs w:val="24"/>
        </w:rPr>
        <w:t>originalità</w:t>
      </w:r>
      <w:r w:rsidR="000F0A36" w:rsidRPr="00F73B5F">
        <w:rPr>
          <w:rStyle w:val="ecxgrame"/>
          <w:rFonts w:ascii="Garamond" w:hAnsi="Garamond"/>
          <w:sz w:val="24"/>
          <w:szCs w:val="24"/>
        </w:rPr>
        <w:t xml:space="preserve"> </w:t>
      </w:r>
      <w:r w:rsidR="00392E0B" w:rsidRPr="00F73B5F">
        <w:rPr>
          <w:rStyle w:val="ecxgrame"/>
          <w:rFonts w:ascii="Garamond" w:hAnsi="Garamond"/>
          <w:sz w:val="24"/>
          <w:szCs w:val="24"/>
        </w:rPr>
        <w:t>delle</w:t>
      </w:r>
      <w:r w:rsidR="00392E0B" w:rsidRPr="00F73B5F">
        <w:rPr>
          <w:rFonts w:ascii="Garamond" w:hAnsi="Garamond"/>
          <w:sz w:val="24"/>
          <w:szCs w:val="24"/>
        </w:rPr>
        <w:t xml:space="preserve"> opere presentate, dalla violazione dei diritti d’autore e delle riproduzioni.</w:t>
      </w:r>
    </w:p>
    <w:p w14:paraId="76F02064" w14:textId="77777777" w:rsidR="007F645E" w:rsidRPr="00F73B5F" w:rsidRDefault="007F645E" w:rsidP="00D63586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75178872" w14:textId="52C5FCF0" w:rsidR="00820A0A" w:rsidRPr="00F73B5F" w:rsidRDefault="009E3FE0" w:rsidP="00D63586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F73B5F">
        <w:rPr>
          <w:rFonts w:ascii="Garamond" w:hAnsi="Garamond"/>
          <w:b/>
          <w:sz w:val="24"/>
          <w:szCs w:val="24"/>
        </w:rPr>
        <w:t xml:space="preserve">Art. </w:t>
      </w:r>
      <w:r w:rsidR="00AD25E7">
        <w:rPr>
          <w:rFonts w:ascii="Garamond" w:hAnsi="Garamond"/>
          <w:b/>
          <w:sz w:val="24"/>
          <w:szCs w:val="24"/>
        </w:rPr>
        <w:t>6</w:t>
      </w:r>
    </w:p>
    <w:p w14:paraId="58795052" w14:textId="7A4372C8" w:rsidR="00770D61" w:rsidRDefault="007B0ED7" w:rsidP="00D6358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73B5F">
        <w:rPr>
          <w:rFonts w:ascii="Garamond" w:hAnsi="Garamond"/>
          <w:sz w:val="24"/>
          <w:szCs w:val="24"/>
        </w:rPr>
        <w:t xml:space="preserve">La Giuria, </w:t>
      </w:r>
      <w:r w:rsidR="00770D61">
        <w:rPr>
          <w:rFonts w:ascii="Garamond" w:hAnsi="Garamond"/>
          <w:sz w:val="24"/>
          <w:szCs w:val="24"/>
        </w:rPr>
        <w:t xml:space="preserve">è </w:t>
      </w:r>
      <w:r w:rsidRPr="00F73B5F">
        <w:rPr>
          <w:rFonts w:ascii="Garamond" w:hAnsi="Garamond"/>
          <w:sz w:val="24"/>
          <w:szCs w:val="24"/>
        </w:rPr>
        <w:t>presieduta dal Presidente di FIABA Giuseppe Trieste</w:t>
      </w:r>
      <w:r w:rsidR="00770D61">
        <w:rPr>
          <w:rFonts w:ascii="Garamond" w:hAnsi="Garamond"/>
          <w:sz w:val="24"/>
          <w:szCs w:val="24"/>
        </w:rPr>
        <w:t xml:space="preserve">, </w:t>
      </w:r>
      <w:r w:rsidR="00770D61" w:rsidRPr="00112418">
        <w:rPr>
          <w:rFonts w:ascii="Garamond" w:hAnsi="Garamond"/>
          <w:sz w:val="24"/>
          <w:szCs w:val="24"/>
        </w:rPr>
        <w:t>ed è composta da personalità del mondo della cultura e del giornalismo</w:t>
      </w:r>
      <w:r w:rsidR="003550A9">
        <w:rPr>
          <w:rFonts w:ascii="Garamond" w:hAnsi="Garamond"/>
          <w:sz w:val="24"/>
          <w:szCs w:val="24"/>
        </w:rPr>
        <w:t>, oltre che dagli enti promotori del premio</w:t>
      </w:r>
      <w:r w:rsidR="003550A9" w:rsidRPr="003550A9">
        <w:rPr>
          <w:rFonts w:ascii="Garamond" w:hAnsi="Garamond"/>
          <w:sz w:val="24"/>
          <w:szCs w:val="24"/>
        </w:rPr>
        <w:t xml:space="preserve"> </w:t>
      </w:r>
      <w:r w:rsidR="003550A9">
        <w:rPr>
          <w:rFonts w:ascii="Garamond" w:hAnsi="Garamond"/>
          <w:sz w:val="24"/>
          <w:szCs w:val="24"/>
        </w:rPr>
        <w:t>ABI, F</w:t>
      </w:r>
      <w:r w:rsidR="00F77078">
        <w:rPr>
          <w:rFonts w:ascii="Garamond" w:hAnsi="Garamond"/>
          <w:sz w:val="24"/>
          <w:szCs w:val="24"/>
        </w:rPr>
        <w:t>EDUF</w:t>
      </w:r>
      <w:r w:rsidR="003550A9">
        <w:rPr>
          <w:rFonts w:ascii="Garamond" w:hAnsi="Garamond"/>
          <w:sz w:val="24"/>
          <w:szCs w:val="24"/>
        </w:rPr>
        <w:t xml:space="preserve"> e F</w:t>
      </w:r>
      <w:r w:rsidR="00EF6B0F">
        <w:rPr>
          <w:rFonts w:ascii="Garamond" w:hAnsi="Garamond"/>
          <w:sz w:val="24"/>
          <w:szCs w:val="24"/>
        </w:rPr>
        <w:t>IABA</w:t>
      </w:r>
      <w:r w:rsidR="003550A9">
        <w:rPr>
          <w:rFonts w:ascii="Garamond" w:hAnsi="Garamond"/>
          <w:sz w:val="24"/>
          <w:szCs w:val="24"/>
        </w:rPr>
        <w:t xml:space="preserve"> Onlus</w:t>
      </w:r>
      <w:r w:rsidR="00C67B22">
        <w:rPr>
          <w:rFonts w:ascii="Garamond" w:hAnsi="Garamond"/>
          <w:sz w:val="24"/>
          <w:szCs w:val="24"/>
        </w:rPr>
        <w:t>,</w:t>
      </w:r>
      <w:r w:rsidR="00AD25E7">
        <w:rPr>
          <w:rFonts w:ascii="Garamond" w:hAnsi="Garamond"/>
          <w:sz w:val="24"/>
          <w:szCs w:val="24"/>
        </w:rPr>
        <w:t xml:space="preserve"> nonché dai partner coinvolti nell’iniziativa.</w:t>
      </w:r>
    </w:p>
    <w:p w14:paraId="569FF822" w14:textId="5DADB522" w:rsidR="00112418" w:rsidRDefault="00770D61" w:rsidP="00D6358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Gli enti promotori del Premio, attraverso i lor</w:t>
      </w:r>
      <w:r w:rsidR="00AC2A1D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 xml:space="preserve"> rappresentanti all’interno della giuria, avranno la possibilità di assegnare ad ogni elaborato </w:t>
      </w:r>
      <w:r w:rsidR="00112418">
        <w:rPr>
          <w:rFonts w:ascii="Garamond" w:hAnsi="Garamond"/>
          <w:sz w:val="24"/>
          <w:szCs w:val="24"/>
        </w:rPr>
        <w:t xml:space="preserve">un punteggio doppio rispetto agli altri </w:t>
      </w:r>
      <w:r w:rsidR="000B7F2F">
        <w:rPr>
          <w:rFonts w:ascii="Garamond" w:hAnsi="Garamond"/>
          <w:sz w:val="24"/>
          <w:szCs w:val="24"/>
        </w:rPr>
        <w:t xml:space="preserve">componenti indicati </w:t>
      </w:r>
      <w:r w:rsidR="00112418">
        <w:rPr>
          <w:rFonts w:ascii="Garamond" w:hAnsi="Garamond"/>
          <w:sz w:val="24"/>
          <w:szCs w:val="24"/>
        </w:rPr>
        <w:t>d</w:t>
      </w:r>
      <w:r w:rsidR="000B7F2F">
        <w:rPr>
          <w:rFonts w:ascii="Garamond" w:hAnsi="Garamond"/>
          <w:sz w:val="24"/>
          <w:szCs w:val="24"/>
        </w:rPr>
        <w:t>a</w:t>
      </w:r>
      <w:r w:rsidR="00112418">
        <w:rPr>
          <w:rFonts w:ascii="Garamond" w:hAnsi="Garamond"/>
          <w:sz w:val="24"/>
          <w:szCs w:val="24"/>
        </w:rPr>
        <w:t xml:space="preserve">gli organismi </w:t>
      </w:r>
      <w:r w:rsidR="000B7F2F">
        <w:rPr>
          <w:rFonts w:ascii="Garamond" w:hAnsi="Garamond"/>
          <w:sz w:val="24"/>
          <w:szCs w:val="24"/>
        </w:rPr>
        <w:t xml:space="preserve">partner. </w:t>
      </w:r>
    </w:p>
    <w:p w14:paraId="6451F028" w14:textId="3D7459D1" w:rsidR="00AF10C0" w:rsidRDefault="00820A0A" w:rsidP="00D6358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F73B5F">
        <w:rPr>
          <w:rFonts w:ascii="Garamond" w:hAnsi="Garamond"/>
          <w:sz w:val="24"/>
          <w:szCs w:val="24"/>
        </w:rPr>
        <w:t>Il giudizi</w:t>
      </w:r>
      <w:r w:rsidR="009E3FE0" w:rsidRPr="00F73B5F">
        <w:rPr>
          <w:rFonts w:ascii="Garamond" w:hAnsi="Garamond"/>
          <w:sz w:val="24"/>
          <w:szCs w:val="24"/>
        </w:rPr>
        <w:t xml:space="preserve">o della Giuria è inappellabile. A </w:t>
      </w:r>
      <w:r w:rsidRPr="00F73B5F">
        <w:rPr>
          <w:rFonts w:ascii="Garamond" w:hAnsi="Garamond"/>
          <w:sz w:val="24"/>
          <w:szCs w:val="24"/>
        </w:rPr>
        <w:t>proprio insindacabile giudizio</w:t>
      </w:r>
      <w:r w:rsidR="00112418">
        <w:rPr>
          <w:rFonts w:ascii="Garamond" w:hAnsi="Garamond"/>
          <w:sz w:val="24"/>
          <w:szCs w:val="24"/>
        </w:rPr>
        <w:t xml:space="preserve"> la Giuria </w:t>
      </w:r>
      <w:r w:rsidRPr="00F73B5F">
        <w:rPr>
          <w:rFonts w:ascii="Garamond" w:hAnsi="Garamond"/>
          <w:sz w:val="24"/>
          <w:szCs w:val="24"/>
        </w:rPr>
        <w:t>assegnerà i</w:t>
      </w:r>
      <w:r w:rsidR="009E3FE0" w:rsidRPr="00F73B5F">
        <w:rPr>
          <w:rFonts w:ascii="Garamond" w:hAnsi="Garamond"/>
          <w:sz w:val="24"/>
          <w:szCs w:val="24"/>
        </w:rPr>
        <w:t>l P</w:t>
      </w:r>
      <w:r w:rsidRPr="00F73B5F">
        <w:rPr>
          <w:rFonts w:ascii="Garamond" w:hAnsi="Garamond"/>
          <w:sz w:val="24"/>
          <w:szCs w:val="24"/>
        </w:rPr>
        <w:t>remi</w:t>
      </w:r>
      <w:r w:rsidR="009E3FE0" w:rsidRPr="00F73B5F">
        <w:rPr>
          <w:rFonts w:ascii="Garamond" w:hAnsi="Garamond"/>
          <w:sz w:val="24"/>
          <w:szCs w:val="24"/>
        </w:rPr>
        <w:t>o</w:t>
      </w:r>
      <w:r w:rsidRPr="00F73B5F">
        <w:rPr>
          <w:rFonts w:ascii="Garamond" w:hAnsi="Garamond"/>
          <w:sz w:val="24"/>
          <w:szCs w:val="24"/>
        </w:rPr>
        <w:t xml:space="preserve"> e</w:t>
      </w:r>
      <w:r w:rsidR="009E3FE0" w:rsidRPr="00F73B5F">
        <w:rPr>
          <w:rFonts w:ascii="Garamond" w:hAnsi="Garamond"/>
          <w:sz w:val="24"/>
          <w:szCs w:val="24"/>
        </w:rPr>
        <w:t xml:space="preserve"> potrà astenersi dall’assegnarlo </w:t>
      </w:r>
      <w:r w:rsidRPr="00F73B5F">
        <w:rPr>
          <w:rFonts w:ascii="Garamond" w:hAnsi="Garamond"/>
          <w:sz w:val="24"/>
          <w:szCs w:val="24"/>
        </w:rPr>
        <w:t>qualora non ritenga meritevoli le opere pervenute.</w:t>
      </w:r>
      <w:r w:rsidR="00F43A74" w:rsidRPr="00F73B5F">
        <w:rPr>
          <w:rFonts w:ascii="Garamond" w:hAnsi="Garamond"/>
          <w:sz w:val="24"/>
          <w:szCs w:val="24"/>
        </w:rPr>
        <w:t xml:space="preserve"> La Giuria si riserva altresì di poter assegnare, ove ritenuto opportuno a suo insindacabile giudizio, delle menzioni speciali.</w:t>
      </w:r>
    </w:p>
    <w:p w14:paraId="33A67647" w14:textId="77777777" w:rsidR="00C40D2E" w:rsidRDefault="00C40D2E" w:rsidP="00D6358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5F34BCF" w14:textId="65C7B8CD" w:rsidR="00223E0F" w:rsidRDefault="009E3FE0" w:rsidP="00223E0F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F73B5F">
        <w:rPr>
          <w:rFonts w:ascii="Garamond" w:hAnsi="Garamond"/>
          <w:b/>
          <w:sz w:val="24"/>
          <w:szCs w:val="24"/>
        </w:rPr>
        <w:t xml:space="preserve">Art. </w:t>
      </w:r>
      <w:bookmarkStart w:id="1" w:name="_Hlk501445712"/>
      <w:r w:rsidR="00AD25E7">
        <w:rPr>
          <w:rFonts w:ascii="Garamond" w:hAnsi="Garamond"/>
          <w:b/>
          <w:sz w:val="24"/>
          <w:szCs w:val="24"/>
        </w:rPr>
        <w:t>7</w:t>
      </w:r>
    </w:p>
    <w:p w14:paraId="706ADDAC" w14:textId="72603EF5" w:rsidR="00872A1C" w:rsidRPr="00223E0F" w:rsidRDefault="00820A0A" w:rsidP="00223E0F">
      <w:pPr>
        <w:spacing w:after="0" w:line="360" w:lineRule="auto"/>
        <w:jc w:val="both"/>
        <w:rPr>
          <w:rStyle w:val="Collegamentoipertestuale"/>
          <w:rFonts w:ascii="Garamond" w:hAnsi="Garamond"/>
          <w:b/>
          <w:color w:val="auto"/>
          <w:sz w:val="24"/>
          <w:szCs w:val="24"/>
          <w:u w:val="none"/>
        </w:rPr>
      </w:pPr>
      <w:r w:rsidRPr="00F73B5F">
        <w:rPr>
          <w:rFonts w:ascii="Garamond" w:hAnsi="Garamond"/>
          <w:sz w:val="24"/>
          <w:szCs w:val="24"/>
        </w:rPr>
        <w:t xml:space="preserve">La proclamazione </w:t>
      </w:r>
      <w:r w:rsidR="009E3FE0" w:rsidRPr="00F73B5F">
        <w:rPr>
          <w:rFonts w:ascii="Garamond" w:hAnsi="Garamond"/>
          <w:sz w:val="24"/>
          <w:szCs w:val="24"/>
        </w:rPr>
        <w:t>del vincitore</w:t>
      </w:r>
      <w:r w:rsidRPr="00F73B5F">
        <w:rPr>
          <w:rFonts w:ascii="Garamond" w:hAnsi="Garamond"/>
          <w:sz w:val="24"/>
          <w:szCs w:val="24"/>
        </w:rPr>
        <w:t xml:space="preserve"> avverrà in occasi</w:t>
      </w:r>
      <w:r w:rsidR="000E0DD5" w:rsidRPr="00F73B5F">
        <w:rPr>
          <w:rFonts w:ascii="Garamond" w:hAnsi="Garamond"/>
          <w:sz w:val="24"/>
          <w:szCs w:val="24"/>
        </w:rPr>
        <w:t>one di una cerimonia ufficiale</w:t>
      </w:r>
      <w:bookmarkEnd w:id="1"/>
      <w:r w:rsidR="002E1DAC">
        <w:rPr>
          <w:rFonts w:ascii="Garamond" w:hAnsi="Garamond"/>
          <w:sz w:val="24"/>
          <w:szCs w:val="24"/>
        </w:rPr>
        <w:t xml:space="preserve"> rispetto alla quale saranno date ulteriori informazioni più a ridosso della data individuata</w:t>
      </w:r>
      <w:r w:rsidR="00FD1002">
        <w:rPr>
          <w:rFonts w:ascii="Garamond" w:hAnsi="Garamond"/>
          <w:sz w:val="24"/>
          <w:szCs w:val="24"/>
        </w:rPr>
        <w:t xml:space="preserve"> per la stessa</w:t>
      </w:r>
      <w:r w:rsidR="00AF10C0" w:rsidRPr="00F73B5F">
        <w:rPr>
          <w:rFonts w:ascii="Garamond" w:hAnsi="Garamond"/>
          <w:sz w:val="24"/>
          <w:szCs w:val="24"/>
        </w:rPr>
        <w:t xml:space="preserve">. </w:t>
      </w:r>
      <w:r w:rsidRPr="00F73B5F">
        <w:rPr>
          <w:rFonts w:ascii="Garamond" w:hAnsi="Garamond"/>
          <w:sz w:val="24"/>
          <w:szCs w:val="24"/>
        </w:rPr>
        <w:t xml:space="preserve">Non sono ammesse deleghe </w:t>
      </w:r>
      <w:r w:rsidRPr="00F73B5F">
        <w:rPr>
          <w:rFonts w:ascii="Garamond" w:hAnsi="Garamond"/>
          <w:sz w:val="24"/>
          <w:szCs w:val="24"/>
        </w:rPr>
        <w:lastRenderedPageBreak/>
        <w:t>per il ritiro dei premi</w:t>
      </w:r>
      <w:r w:rsidR="003D1A6C" w:rsidRPr="00F73B5F">
        <w:rPr>
          <w:rFonts w:ascii="Garamond" w:hAnsi="Garamond"/>
          <w:sz w:val="24"/>
          <w:szCs w:val="24"/>
        </w:rPr>
        <w:t xml:space="preserve"> ad eccezione di comprovata impossibilità</w:t>
      </w:r>
      <w:r w:rsidRPr="00F73B5F">
        <w:rPr>
          <w:rFonts w:ascii="Garamond" w:hAnsi="Garamond"/>
          <w:sz w:val="24"/>
          <w:szCs w:val="24"/>
        </w:rPr>
        <w:t>. I</w:t>
      </w:r>
      <w:r w:rsidR="009E3FE0" w:rsidRPr="00F73B5F">
        <w:rPr>
          <w:rFonts w:ascii="Garamond" w:hAnsi="Garamond"/>
          <w:sz w:val="24"/>
          <w:szCs w:val="24"/>
        </w:rPr>
        <w:t>l P</w:t>
      </w:r>
      <w:r w:rsidRPr="00F73B5F">
        <w:rPr>
          <w:rFonts w:ascii="Garamond" w:hAnsi="Garamond"/>
          <w:sz w:val="24"/>
          <w:szCs w:val="24"/>
        </w:rPr>
        <w:t>remi</w:t>
      </w:r>
      <w:r w:rsidR="009E3FE0" w:rsidRPr="00F73B5F">
        <w:rPr>
          <w:rFonts w:ascii="Garamond" w:hAnsi="Garamond"/>
          <w:sz w:val="24"/>
          <w:szCs w:val="24"/>
        </w:rPr>
        <w:t>o non ritirato sarà considerato non assegnato</w:t>
      </w:r>
      <w:r w:rsidRPr="00F73B5F">
        <w:rPr>
          <w:rFonts w:ascii="Garamond" w:hAnsi="Garamond"/>
          <w:sz w:val="24"/>
          <w:szCs w:val="24"/>
        </w:rPr>
        <w:t xml:space="preserve">. </w:t>
      </w:r>
      <w:r w:rsidR="00041E9D" w:rsidRPr="00F73B5F">
        <w:rPr>
          <w:rFonts w:ascii="Garamond" w:hAnsi="Garamond"/>
          <w:sz w:val="24"/>
          <w:szCs w:val="24"/>
        </w:rPr>
        <w:t>Ulteriori dettagli saranno riportati sul</w:t>
      </w:r>
      <w:r w:rsidR="006D187E" w:rsidRPr="00F73B5F">
        <w:rPr>
          <w:rFonts w:ascii="Garamond" w:hAnsi="Garamond"/>
          <w:sz w:val="24"/>
          <w:szCs w:val="24"/>
        </w:rPr>
        <w:t xml:space="preserve"> </w:t>
      </w:r>
      <w:r w:rsidR="00041E9D" w:rsidRPr="00F73B5F">
        <w:rPr>
          <w:rFonts w:ascii="Garamond" w:hAnsi="Garamond"/>
          <w:sz w:val="24"/>
          <w:szCs w:val="24"/>
        </w:rPr>
        <w:t xml:space="preserve">sito: </w:t>
      </w:r>
      <w:hyperlink r:id="rId11" w:history="1">
        <w:r w:rsidR="00041E9D" w:rsidRPr="00F73B5F">
          <w:rPr>
            <w:rStyle w:val="Collegamentoipertestuale"/>
            <w:rFonts w:ascii="Garamond" w:hAnsi="Garamond"/>
            <w:sz w:val="24"/>
            <w:szCs w:val="24"/>
          </w:rPr>
          <w:t>www.fiaba.org</w:t>
        </w:r>
      </w:hyperlink>
      <w:r w:rsidR="00E979E4" w:rsidRPr="00F73B5F">
        <w:rPr>
          <w:rStyle w:val="Collegamentoipertestuale"/>
          <w:rFonts w:ascii="Garamond" w:hAnsi="Garamond"/>
          <w:sz w:val="24"/>
          <w:szCs w:val="24"/>
          <w:u w:val="none"/>
        </w:rPr>
        <w:t xml:space="preserve">, </w:t>
      </w:r>
      <w:hyperlink r:id="rId12" w:history="1">
        <w:r w:rsidR="00E979E4" w:rsidRPr="00F73B5F">
          <w:rPr>
            <w:rStyle w:val="Collegamentoipertestuale"/>
            <w:rFonts w:ascii="Garamond" w:hAnsi="Garamond"/>
            <w:sz w:val="24"/>
            <w:szCs w:val="24"/>
          </w:rPr>
          <w:t>www.curaituoisoldi.it</w:t>
        </w:r>
      </w:hyperlink>
      <w:r w:rsidR="00E979E4" w:rsidRPr="00F73B5F">
        <w:rPr>
          <w:rStyle w:val="Collegamentoipertestuale"/>
          <w:rFonts w:ascii="Garamond" w:hAnsi="Garamond"/>
          <w:sz w:val="24"/>
          <w:szCs w:val="24"/>
          <w:u w:val="none"/>
        </w:rPr>
        <w:t xml:space="preserve"> e </w:t>
      </w:r>
      <w:r w:rsidR="00E979E4" w:rsidRPr="00F73B5F">
        <w:rPr>
          <w:rStyle w:val="Collegamentoipertestuale"/>
          <w:rFonts w:ascii="Garamond" w:hAnsi="Garamond"/>
          <w:sz w:val="24"/>
          <w:szCs w:val="24"/>
        </w:rPr>
        <w:t>www.abi.it</w:t>
      </w:r>
      <w:r w:rsidR="00041E9D" w:rsidRPr="00F73B5F">
        <w:rPr>
          <w:rFonts w:ascii="Garamond" w:hAnsi="Garamond"/>
          <w:sz w:val="24"/>
          <w:szCs w:val="24"/>
        </w:rPr>
        <w:t xml:space="preserve"> e ogni informazione potrà essere richiesta </w:t>
      </w:r>
      <w:r w:rsidR="00E979E4" w:rsidRPr="00F73B5F">
        <w:rPr>
          <w:rFonts w:ascii="Garamond" w:hAnsi="Garamond"/>
          <w:sz w:val="24"/>
          <w:szCs w:val="24"/>
        </w:rPr>
        <w:t xml:space="preserve">agli indirizzi </w:t>
      </w:r>
      <w:r w:rsidR="00041E9D" w:rsidRPr="00F73B5F">
        <w:rPr>
          <w:rFonts w:ascii="Garamond" w:hAnsi="Garamond"/>
          <w:sz w:val="24"/>
          <w:szCs w:val="24"/>
        </w:rPr>
        <w:t>e</w:t>
      </w:r>
      <w:r w:rsidR="00AB0F99" w:rsidRPr="00F73B5F">
        <w:rPr>
          <w:rFonts w:ascii="Garamond" w:hAnsi="Garamond"/>
          <w:sz w:val="24"/>
          <w:szCs w:val="24"/>
        </w:rPr>
        <w:t>-</w:t>
      </w:r>
      <w:r w:rsidR="00041E9D" w:rsidRPr="00F73B5F">
        <w:rPr>
          <w:rFonts w:ascii="Garamond" w:hAnsi="Garamond"/>
          <w:sz w:val="24"/>
          <w:szCs w:val="24"/>
        </w:rPr>
        <w:t>mail</w:t>
      </w:r>
      <w:r w:rsidR="000F0A36" w:rsidRPr="00F73B5F">
        <w:rPr>
          <w:rFonts w:ascii="Garamond" w:hAnsi="Garamond"/>
          <w:sz w:val="24"/>
          <w:szCs w:val="24"/>
        </w:rPr>
        <w:t xml:space="preserve"> </w:t>
      </w:r>
      <w:hyperlink r:id="rId13" w:history="1">
        <w:r w:rsidR="00C9750B" w:rsidRPr="005127DB">
          <w:rPr>
            <w:rStyle w:val="Collegamentoipertestuale"/>
            <w:rFonts w:ascii="Garamond" w:hAnsi="Garamond"/>
            <w:sz w:val="24"/>
            <w:szCs w:val="24"/>
          </w:rPr>
          <w:t>ufficiostampa@fiaba.org</w:t>
        </w:r>
      </w:hyperlink>
      <w:r w:rsidR="000F0A36" w:rsidRPr="005127DB">
        <w:rPr>
          <w:rFonts w:ascii="Garamond" w:hAnsi="Garamond"/>
          <w:sz w:val="24"/>
          <w:szCs w:val="24"/>
        </w:rPr>
        <w:t xml:space="preserve"> </w:t>
      </w:r>
      <w:r w:rsidR="000F0A36" w:rsidRPr="005127DB">
        <w:rPr>
          <w:rStyle w:val="Collegamentoipertestuale"/>
          <w:rFonts w:ascii="Garamond" w:hAnsi="Garamond"/>
          <w:sz w:val="24"/>
          <w:szCs w:val="24"/>
        </w:rPr>
        <w:t>sala</w:t>
      </w:r>
      <w:hyperlink r:id="rId14" w:history="1">
        <w:r w:rsidR="000F0A36" w:rsidRPr="005127DB">
          <w:rPr>
            <w:rStyle w:val="Collegamentoipertestuale"/>
            <w:rFonts w:ascii="Garamond" w:hAnsi="Garamond"/>
            <w:sz w:val="24"/>
            <w:szCs w:val="24"/>
          </w:rPr>
          <w:t>stampa@abi.it</w:t>
        </w:r>
      </w:hyperlink>
      <w:r w:rsidR="000F0A36" w:rsidRPr="005127DB">
        <w:rPr>
          <w:rFonts w:ascii="Garamond" w:hAnsi="Garamond"/>
          <w:sz w:val="24"/>
          <w:szCs w:val="24"/>
        </w:rPr>
        <w:t xml:space="preserve"> </w:t>
      </w:r>
      <w:r w:rsidR="00155DA6" w:rsidRPr="005127DB">
        <w:rPr>
          <w:rStyle w:val="Collegamentoipertestuale"/>
          <w:rFonts w:ascii="Garamond" w:hAnsi="Garamond"/>
          <w:color w:val="auto"/>
          <w:sz w:val="24"/>
          <w:szCs w:val="24"/>
          <w:u w:val="none"/>
        </w:rPr>
        <w:t xml:space="preserve">e </w:t>
      </w:r>
      <w:hyperlink r:id="rId15" w:history="1">
        <w:r w:rsidR="00155DA6" w:rsidRPr="005127DB">
          <w:rPr>
            <w:rStyle w:val="Collegamentoipertestuale"/>
            <w:rFonts w:ascii="Garamond" w:hAnsi="Garamond"/>
            <w:sz w:val="24"/>
            <w:szCs w:val="24"/>
          </w:rPr>
          <w:t>stampa@feduf.it</w:t>
        </w:r>
      </w:hyperlink>
      <w:r w:rsidR="000C2CFE" w:rsidRPr="005127DB">
        <w:rPr>
          <w:rStyle w:val="Collegamentoipertestuale"/>
          <w:rFonts w:ascii="Garamond" w:hAnsi="Garamond"/>
          <w:color w:val="auto"/>
          <w:sz w:val="24"/>
          <w:szCs w:val="24"/>
          <w:u w:val="none"/>
        </w:rPr>
        <w:t>.</w:t>
      </w:r>
    </w:p>
    <w:p w14:paraId="2BBD2329" w14:textId="77777777" w:rsidR="00223E0F" w:rsidRDefault="00223E0F" w:rsidP="00D63586">
      <w:pPr>
        <w:pStyle w:val="Nessunaspaziatura"/>
        <w:spacing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4EC714EE" w14:textId="1EC21A71" w:rsidR="009D11E0" w:rsidRPr="00F73B5F" w:rsidRDefault="004F423F" w:rsidP="00D63586">
      <w:pPr>
        <w:pStyle w:val="Nessunaspaziatura"/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73B5F">
        <w:rPr>
          <w:rFonts w:ascii="Garamond" w:hAnsi="Garamond"/>
          <w:b/>
          <w:sz w:val="24"/>
          <w:szCs w:val="24"/>
        </w:rPr>
        <w:t xml:space="preserve">Art. </w:t>
      </w:r>
      <w:r w:rsidR="00AD25E7">
        <w:rPr>
          <w:rFonts w:ascii="Garamond" w:hAnsi="Garamond"/>
          <w:b/>
          <w:sz w:val="24"/>
          <w:szCs w:val="24"/>
        </w:rPr>
        <w:t>8</w:t>
      </w:r>
    </w:p>
    <w:p w14:paraId="467ADBA2" w14:textId="4A10533D" w:rsidR="00820A0A" w:rsidRPr="00F73B5F" w:rsidRDefault="00820A0A" w:rsidP="00D63586">
      <w:pPr>
        <w:pStyle w:val="Nessunaspaziatura"/>
        <w:spacing w:line="360" w:lineRule="auto"/>
        <w:jc w:val="both"/>
        <w:rPr>
          <w:rFonts w:ascii="Garamond" w:hAnsi="Garamond"/>
          <w:sz w:val="24"/>
          <w:szCs w:val="24"/>
        </w:rPr>
      </w:pPr>
      <w:r w:rsidRPr="00F73B5F">
        <w:rPr>
          <w:rFonts w:ascii="Garamond" w:hAnsi="Garamond"/>
          <w:sz w:val="24"/>
          <w:szCs w:val="24"/>
        </w:rPr>
        <w:t>Ogni autore è personalmente responsabile dei contenuti d</w:t>
      </w:r>
      <w:r w:rsidR="009E3FE0" w:rsidRPr="00F73B5F">
        <w:rPr>
          <w:rFonts w:ascii="Garamond" w:hAnsi="Garamond"/>
          <w:sz w:val="24"/>
          <w:szCs w:val="24"/>
        </w:rPr>
        <w:t>ell’opera inviata</w:t>
      </w:r>
      <w:r w:rsidRPr="00F73B5F">
        <w:rPr>
          <w:rFonts w:ascii="Garamond" w:hAnsi="Garamond"/>
          <w:sz w:val="24"/>
          <w:szCs w:val="24"/>
        </w:rPr>
        <w:t xml:space="preserve">. La partecipazione al Premio implica la completa accettazione del presente regolamento, sollevando l’organizzazione da ogni responsabilità civile e penale nei confronti di terzi. </w:t>
      </w:r>
    </w:p>
    <w:p w14:paraId="7248A247" w14:textId="7607E000" w:rsidR="00523A09" w:rsidRPr="00F73B5F" w:rsidRDefault="004F423F" w:rsidP="00D63586">
      <w:pPr>
        <w:pStyle w:val="ecxmsonormal"/>
        <w:spacing w:after="0" w:afterAutospacing="0" w:line="360" w:lineRule="auto"/>
        <w:jc w:val="both"/>
        <w:rPr>
          <w:rFonts w:ascii="Garamond" w:hAnsi="Garamond"/>
          <w:b/>
        </w:rPr>
      </w:pPr>
      <w:r w:rsidRPr="00F73B5F">
        <w:rPr>
          <w:rFonts w:ascii="Garamond" w:hAnsi="Garamond"/>
          <w:b/>
        </w:rPr>
        <w:t xml:space="preserve">Art. </w:t>
      </w:r>
      <w:r w:rsidR="001B1356">
        <w:rPr>
          <w:rFonts w:ascii="Garamond" w:hAnsi="Garamond"/>
          <w:b/>
        </w:rPr>
        <w:t>9</w:t>
      </w:r>
    </w:p>
    <w:p w14:paraId="6786621F" w14:textId="77777777" w:rsidR="00341A6D" w:rsidRPr="00F73B5F" w:rsidRDefault="00820A0A" w:rsidP="00D63586">
      <w:pPr>
        <w:pStyle w:val="Nessunaspaziatura"/>
        <w:spacing w:line="360" w:lineRule="auto"/>
        <w:jc w:val="both"/>
        <w:rPr>
          <w:rFonts w:ascii="Garamond" w:hAnsi="Garamond"/>
          <w:b/>
          <w:sz w:val="24"/>
          <w:szCs w:val="24"/>
        </w:rPr>
      </w:pPr>
      <w:r w:rsidRPr="00F73B5F">
        <w:rPr>
          <w:rFonts w:ascii="Garamond" w:hAnsi="Garamond"/>
          <w:sz w:val="24"/>
          <w:szCs w:val="24"/>
        </w:rPr>
        <w:t>La S</w:t>
      </w:r>
      <w:r w:rsidR="00341A6D" w:rsidRPr="00F73B5F">
        <w:rPr>
          <w:rFonts w:ascii="Garamond" w:hAnsi="Garamond"/>
          <w:sz w:val="24"/>
          <w:szCs w:val="24"/>
        </w:rPr>
        <w:t xml:space="preserve">egreteria organizzativa è costituita presso FIABA, Piazzale degli Archivi, 41 00144 Roma. </w:t>
      </w:r>
    </w:p>
    <w:p w14:paraId="296F217F" w14:textId="77777777" w:rsidR="00341A6D" w:rsidRPr="00F73B5F" w:rsidRDefault="00341A6D" w:rsidP="00D63586">
      <w:pPr>
        <w:pStyle w:val="Nessunaspaziatura"/>
        <w:spacing w:line="360" w:lineRule="auto"/>
        <w:jc w:val="both"/>
        <w:rPr>
          <w:rFonts w:ascii="Garamond" w:hAnsi="Garamond"/>
          <w:sz w:val="24"/>
          <w:szCs w:val="24"/>
        </w:rPr>
      </w:pPr>
      <w:r w:rsidRPr="00F73B5F">
        <w:rPr>
          <w:rFonts w:ascii="Garamond" w:hAnsi="Garamond"/>
          <w:sz w:val="24"/>
          <w:szCs w:val="24"/>
        </w:rPr>
        <w:t>Tel. 06 43400800 - e-mail</w:t>
      </w:r>
      <w:r w:rsidR="00ED357F" w:rsidRPr="00F73B5F">
        <w:rPr>
          <w:rFonts w:ascii="Garamond" w:hAnsi="Garamond"/>
          <w:sz w:val="24"/>
          <w:szCs w:val="24"/>
        </w:rPr>
        <w:t>:</w:t>
      </w:r>
      <w:r w:rsidR="000F0A36" w:rsidRPr="00F73B5F">
        <w:rPr>
          <w:rFonts w:ascii="Garamond" w:hAnsi="Garamond"/>
          <w:sz w:val="24"/>
          <w:szCs w:val="24"/>
        </w:rPr>
        <w:t xml:space="preserve"> </w:t>
      </w:r>
      <w:hyperlink r:id="rId16" w:history="1">
        <w:r w:rsidR="00ED357F" w:rsidRPr="00F73B5F">
          <w:rPr>
            <w:rStyle w:val="Collegamentoipertestuale"/>
            <w:rFonts w:ascii="Garamond" w:hAnsi="Garamond"/>
            <w:sz w:val="24"/>
            <w:szCs w:val="24"/>
          </w:rPr>
          <w:t>ufficiostampa@fiaba.org</w:t>
        </w:r>
      </w:hyperlink>
      <w:r w:rsidR="00806FCB" w:rsidRPr="00F73B5F">
        <w:rPr>
          <w:rStyle w:val="ecxgrame"/>
          <w:rFonts w:ascii="Garamond" w:hAnsi="Garamond"/>
          <w:sz w:val="24"/>
          <w:szCs w:val="24"/>
        </w:rPr>
        <w:t xml:space="preserve">, </w:t>
      </w:r>
      <w:r w:rsidR="00ED357F" w:rsidRPr="00F73B5F">
        <w:rPr>
          <w:rStyle w:val="ecxgrame"/>
          <w:rFonts w:ascii="Garamond" w:hAnsi="Garamond"/>
          <w:sz w:val="24"/>
          <w:szCs w:val="24"/>
        </w:rPr>
        <w:t xml:space="preserve">sito internet: </w:t>
      </w:r>
      <w:hyperlink r:id="rId17" w:history="1">
        <w:r w:rsidR="00ED357F" w:rsidRPr="00F73B5F">
          <w:rPr>
            <w:rStyle w:val="Collegamentoipertestuale"/>
            <w:rFonts w:ascii="Garamond" w:hAnsi="Garamond"/>
            <w:sz w:val="24"/>
            <w:szCs w:val="24"/>
          </w:rPr>
          <w:t>www.fiaba.org</w:t>
        </w:r>
      </w:hyperlink>
    </w:p>
    <w:p w14:paraId="1B4C5D74" w14:textId="77777777" w:rsidR="00381CD5" w:rsidRDefault="00381CD5" w:rsidP="00223E0F">
      <w:pPr>
        <w:pStyle w:val="Nessunaspaziatura"/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3AD855A5" w14:textId="0A4BBD69" w:rsidR="000823EF" w:rsidRDefault="008C24E4" w:rsidP="00223E0F">
      <w:pPr>
        <w:pStyle w:val="Nessunaspaziatura"/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i/>
          <w:noProof/>
          <w:sz w:val="32"/>
          <w:szCs w:val="32"/>
          <w:u w:val="single"/>
          <w:lang w:eastAsia="it-IT"/>
        </w:rPr>
        <w:drawing>
          <wp:anchor distT="0" distB="0" distL="114300" distR="114300" simplePos="0" relativeHeight="251662336" behindDoc="0" locked="0" layoutInCell="1" allowOverlap="1" wp14:anchorId="34F0367F" wp14:editId="5A0CE7E5">
            <wp:simplePos x="0" y="0"/>
            <wp:positionH relativeFrom="margin">
              <wp:posOffset>2207260</wp:posOffset>
            </wp:positionH>
            <wp:positionV relativeFrom="paragraph">
              <wp:posOffset>132080</wp:posOffset>
            </wp:positionV>
            <wp:extent cx="2127250" cy="1593215"/>
            <wp:effectExtent l="0" t="0" r="6350" b="698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 il patrocinio di_ODG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127" w:rsidRPr="00F73B5F">
        <w:rPr>
          <w:rFonts w:ascii="Garamond" w:hAnsi="Garamond"/>
          <w:sz w:val="24"/>
          <w:szCs w:val="24"/>
        </w:rPr>
        <w:t>Roma</w:t>
      </w:r>
      <w:r w:rsidR="005B2346" w:rsidRPr="00F73B5F">
        <w:rPr>
          <w:rFonts w:ascii="Garamond" w:hAnsi="Garamond"/>
          <w:sz w:val="24"/>
          <w:szCs w:val="24"/>
        </w:rPr>
        <w:t xml:space="preserve">, </w:t>
      </w:r>
      <w:r w:rsidR="00EB4905">
        <w:rPr>
          <w:rFonts w:ascii="Garamond" w:hAnsi="Garamond"/>
          <w:sz w:val="24"/>
          <w:szCs w:val="24"/>
        </w:rPr>
        <w:t>1</w:t>
      </w:r>
      <w:r w:rsidR="008C4AA3">
        <w:rPr>
          <w:rFonts w:ascii="Garamond" w:hAnsi="Garamond"/>
          <w:sz w:val="24"/>
          <w:szCs w:val="24"/>
        </w:rPr>
        <w:t>6</w:t>
      </w:r>
      <w:r w:rsidR="009B73F7">
        <w:rPr>
          <w:rFonts w:ascii="Garamond" w:hAnsi="Garamond"/>
          <w:sz w:val="24"/>
          <w:szCs w:val="24"/>
        </w:rPr>
        <w:t xml:space="preserve"> </w:t>
      </w:r>
      <w:r w:rsidR="008C4AA3">
        <w:rPr>
          <w:rFonts w:ascii="Garamond" w:hAnsi="Garamond"/>
          <w:sz w:val="24"/>
          <w:szCs w:val="24"/>
        </w:rPr>
        <w:t>dicembre</w:t>
      </w:r>
      <w:r w:rsidR="009B73F7">
        <w:rPr>
          <w:rFonts w:ascii="Garamond" w:hAnsi="Garamond"/>
          <w:sz w:val="24"/>
          <w:szCs w:val="24"/>
        </w:rPr>
        <w:t xml:space="preserve"> 202</w:t>
      </w:r>
      <w:r w:rsidR="008C4AA3">
        <w:rPr>
          <w:rFonts w:ascii="Garamond" w:hAnsi="Garamond"/>
          <w:sz w:val="24"/>
          <w:szCs w:val="24"/>
        </w:rPr>
        <w:t>2</w:t>
      </w:r>
    </w:p>
    <w:p w14:paraId="221E1EEC" w14:textId="49F9AC17" w:rsidR="00381CD5" w:rsidRDefault="00381CD5" w:rsidP="00223E0F">
      <w:pPr>
        <w:pStyle w:val="Nessunaspaziatura"/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0EA26F10" w14:textId="41323497" w:rsidR="00D44E2D" w:rsidRPr="003803ED" w:rsidRDefault="00EC7CB2" w:rsidP="00263F04">
      <w:pPr>
        <w:ind w:firstLine="708"/>
        <w:jc w:val="both"/>
        <w:rPr>
          <w:rFonts w:ascii="Garamond" w:hAnsi="Garamond"/>
          <w:b/>
          <w:i/>
          <w:sz w:val="32"/>
          <w:szCs w:val="32"/>
          <w:u w:val="single"/>
        </w:rPr>
      </w:pPr>
      <w:r>
        <w:rPr>
          <w:rFonts w:eastAsia="Times New Roman"/>
          <w:bCs/>
          <w:i/>
          <w:iCs/>
          <w:noProof/>
          <w:color w:val="000080"/>
          <w:sz w:val="24"/>
          <w:szCs w:val="24"/>
          <w:lang w:eastAsia="de-DE"/>
        </w:rPr>
        <w:t>Con il patrocinio di</w:t>
      </w:r>
    </w:p>
    <w:p w14:paraId="47553063" w14:textId="77777777" w:rsidR="00EC7CB2" w:rsidRDefault="003803ED" w:rsidP="003803ED">
      <w:pPr>
        <w:shd w:val="clear" w:color="auto" w:fill="FFFFFF"/>
        <w:ind w:firstLine="708"/>
        <w:rPr>
          <w:rFonts w:eastAsia="Times New Roman"/>
          <w:bCs/>
          <w:i/>
          <w:iCs/>
          <w:noProof/>
          <w:color w:val="000080"/>
          <w:sz w:val="24"/>
          <w:szCs w:val="24"/>
          <w:lang w:eastAsia="de-DE"/>
        </w:rPr>
      </w:pPr>
      <w:r>
        <w:rPr>
          <w:rFonts w:eastAsia="Times New Roman"/>
          <w:bCs/>
          <w:i/>
          <w:iCs/>
          <w:noProof/>
          <w:color w:val="000080"/>
          <w:sz w:val="24"/>
          <w:szCs w:val="24"/>
          <w:lang w:eastAsia="de-DE"/>
        </w:rPr>
        <w:t xml:space="preserve">                 </w:t>
      </w:r>
    </w:p>
    <w:p w14:paraId="0D777416" w14:textId="16AE0A76" w:rsidR="00EC7CB2" w:rsidRDefault="00EC7CB2" w:rsidP="003803ED">
      <w:pPr>
        <w:shd w:val="clear" w:color="auto" w:fill="FFFFFF"/>
        <w:ind w:firstLine="708"/>
        <w:rPr>
          <w:rFonts w:eastAsia="Times New Roman"/>
          <w:bCs/>
          <w:i/>
          <w:iCs/>
          <w:noProof/>
          <w:color w:val="000080"/>
          <w:sz w:val="24"/>
          <w:szCs w:val="24"/>
          <w:lang w:eastAsia="de-DE"/>
        </w:rPr>
      </w:pPr>
    </w:p>
    <w:p w14:paraId="2DD415E1" w14:textId="77777777" w:rsidR="008C24E4" w:rsidRDefault="008C24E4" w:rsidP="003803ED">
      <w:pPr>
        <w:shd w:val="clear" w:color="auto" w:fill="FFFFFF"/>
        <w:ind w:firstLine="708"/>
        <w:rPr>
          <w:rFonts w:eastAsia="Times New Roman"/>
          <w:bCs/>
          <w:i/>
          <w:iCs/>
          <w:noProof/>
          <w:color w:val="000080"/>
          <w:sz w:val="24"/>
          <w:szCs w:val="24"/>
          <w:lang w:eastAsia="de-DE"/>
        </w:rPr>
      </w:pPr>
    </w:p>
    <w:p w14:paraId="0F8C48E6" w14:textId="37833814" w:rsidR="008414A5" w:rsidRDefault="008C24E4" w:rsidP="008C24E4">
      <w:pPr>
        <w:shd w:val="clear" w:color="auto" w:fill="FFFFFF"/>
        <w:ind w:firstLine="708"/>
        <w:rPr>
          <w:rFonts w:eastAsia="Times New Roman"/>
          <w:bCs/>
          <w:i/>
          <w:iCs/>
          <w:noProof/>
          <w:color w:val="000080"/>
          <w:sz w:val="24"/>
          <w:szCs w:val="24"/>
          <w:lang w:eastAsia="de-DE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C0FC0BD" wp14:editId="2643B8BF">
            <wp:simplePos x="0" y="0"/>
            <wp:positionH relativeFrom="column">
              <wp:posOffset>4004310</wp:posOffset>
            </wp:positionH>
            <wp:positionV relativeFrom="paragraph">
              <wp:posOffset>327025</wp:posOffset>
            </wp:positionV>
            <wp:extent cx="1993900" cy="412115"/>
            <wp:effectExtent l="0" t="0" r="6350" b="6985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2B9AFE9F" wp14:editId="535B2E38">
            <wp:simplePos x="0" y="0"/>
            <wp:positionH relativeFrom="column">
              <wp:posOffset>1375410</wp:posOffset>
            </wp:positionH>
            <wp:positionV relativeFrom="paragraph">
              <wp:posOffset>301625</wp:posOffset>
            </wp:positionV>
            <wp:extent cx="1675765" cy="463550"/>
            <wp:effectExtent l="0" t="0" r="635" b="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4A5">
        <w:rPr>
          <w:rFonts w:eastAsia="Times New Roman"/>
          <w:bCs/>
          <w:i/>
          <w:iCs/>
          <w:noProof/>
          <w:color w:val="000080"/>
          <w:sz w:val="24"/>
          <w:szCs w:val="24"/>
          <w:lang w:eastAsia="de-DE"/>
        </w:rPr>
        <w:t xml:space="preserve">Media </w:t>
      </w:r>
      <w:r w:rsidR="002856E4">
        <w:rPr>
          <w:rFonts w:eastAsia="Times New Roman"/>
          <w:bCs/>
          <w:i/>
          <w:iCs/>
          <w:noProof/>
          <w:color w:val="000080"/>
          <w:sz w:val="24"/>
          <w:szCs w:val="24"/>
          <w:lang w:eastAsia="de-DE"/>
        </w:rPr>
        <w:t>P</w:t>
      </w:r>
      <w:r w:rsidR="008414A5">
        <w:rPr>
          <w:rFonts w:eastAsia="Times New Roman"/>
          <w:bCs/>
          <w:i/>
          <w:iCs/>
          <w:noProof/>
          <w:color w:val="000080"/>
          <w:sz w:val="24"/>
          <w:szCs w:val="24"/>
          <w:lang w:eastAsia="de-DE"/>
        </w:rPr>
        <w:t xml:space="preserve">artner                                       </w:t>
      </w:r>
      <w:r w:rsidR="002856E4">
        <w:rPr>
          <w:rFonts w:eastAsia="Times New Roman"/>
          <w:bCs/>
          <w:i/>
          <w:iCs/>
          <w:noProof/>
          <w:color w:val="000080"/>
          <w:sz w:val="24"/>
          <w:szCs w:val="24"/>
          <w:lang w:eastAsia="de-DE"/>
        </w:rPr>
        <w:t xml:space="preserve">                  </w:t>
      </w:r>
    </w:p>
    <w:p w14:paraId="13D55282" w14:textId="5580C391" w:rsidR="008414A5" w:rsidRDefault="002856E4" w:rsidP="008414A5">
      <w:pPr>
        <w:jc w:val="center"/>
        <w:rPr>
          <w:rFonts w:ascii="Garamond" w:hAnsi="Garamond"/>
          <w:b/>
          <w:i/>
          <w:sz w:val="24"/>
          <w:szCs w:val="24"/>
          <w:u w:val="single"/>
        </w:rPr>
      </w:pPr>
      <w:r>
        <w:rPr>
          <w:rFonts w:ascii="Garamond" w:hAnsi="Garamond"/>
          <w:b/>
          <w:i/>
          <w:sz w:val="24"/>
          <w:szCs w:val="24"/>
        </w:rPr>
        <w:t xml:space="preserve">        </w:t>
      </w:r>
      <w:r w:rsidR="008414A5" w:rsidRPr="00FE3836">
        <w:rPr>
          <w:rFonts w:ascii="Garamond" w:hAnsi="Garamond"/>
          <w:b/>
          <w:i/>
          <w:sz w:val="24"/>
          <w:szCs w:val="24"/>
        </w:rPr>
        <w:t xml:space="preserve">   </w:t>
      </w:r>
      <w:r w:rsidR="008414A5">
        <w:rPr>
          <w:rFonts w:ascii="Garamond" w:hAnsi="Garamond"/>
          <w:b/>
          <w:i/>
          <w:sz w:val="24"/>
          <w:szCs w:val="24"/>
        </w:rPr>
        <w:t xml:space="preserve">    </w:t>
      </w:r>
      <w:r>
        <w:rPr>
          <w:rFonts w:ascii="Garamond" w:hAnsi="Garamond"/>
          <w:b/>
          <w:i/>
          <w:sz w:val="24"/>
          <w:szCs w:val="24"/>
        </w:rPr>
        <w:t xml:space="preserve">                         </w:t>
      </w:r>
      <w:r w:rsidR="008414A5">
        <w:rPr>
          <w:rFonts w:ascii="Garamond" w:hAnsi="Garamond"/>
          <w:b/>
          <w:i/>
          <w:sz w:val="24"/>
          <w:szCs w:val="24"/>
        </w:rPr>
        <w:t xml:space="preserve">    </w:t>
      </w:r>
      <w:r w:rsidR="008414A5" w:rsidRPr="00FE3836">
        <w:rPr>
          <w:rFonts w:ascii="Garamond" w:hAnsi="Garamond"/>
          <w:b/>
          <w:i/>
          <w:sz w:val="24"/>
          <w:szCs w:val="24"/>
        </w:rPr>
        <w:t xml:space="preserve">   </w:t>
      </w:r>
      <w:r w:rsidR="008414A5">
        <w:rPr>
          <w:rFonts w:ascii="Garamond" w:hAnsi="Garamond"/>
          <w:b/>
          <w:i/>
          <w:sz w:val="24"/>
          <w:szCs w:val="24"/>
          <w:u w:val="single"/>
        </w:rPr>
        <w:t xml:space="preserve">   </w:t>
      </w:r>
    </w:p>
    <w:p w14:paraId="353582C2" w14:textId="266BB884" w:rsidR="002856E4" w:rsidRPr="003803ED" w:rsidRDefault="002856E4" w:rsidP="002856E4">
      <w:pPr>
        <w:shd w:val="clear" w:color="auto" w:fill="FFFFFF"/>
        <w:rPr>
          <w:rFonts w:eastAsia="Times New Roman"/>
          <w:bCs/>
          <w:i/>
          <w:iCs/>
          <w:noProof/>
          <w:color w:val="000080"/>
          <w:sz w:val="20"/>
          <w:szCs w:val="20"/>
          <w:lang w:eastAsia="de-DE"/>
        </w:rPr>
      </w:pPr>
    </w:p>
    <w:p w14:paraId="36180D69" w14:textId="0D9267D0" w:rsidR="00D214EC" w:rsidRDefault="008C24E4" w:rsidP="00740FC7">
      <w:pPr>
        <w:shd w:val="clear" w:color="auto" w:fill="FFFFFF"/>
        <w:ind w:firstLine="708"/>
        <w:rPr>
          <w:rFonts w:eastAsia="Times New Roman"/>
          <w:bCs/>
          <w:i/>
          <w:iCs/>
          <w:noProof/>
          <w:color w:val="000080"/>
          <w:sz w:val="24"/>
          <w:szCs w:val="24"/>
          <w:lang w:eastAsia="de-DE"/>
        </w:rPr>
      </w:pPr>
      <w:r>
        <w:rPr>
          <w:rFonts w:ascii="Garamond" w:hAnsi="Garamond"/>
          <w:b/>
          <w:i/>
          <w:noProof/>
          <w:sz w:val="24"/>
          <w:szCs w:val="24"/>
          <w:u w:val="single"/>
        </w:rPr>
        <w:drawing>
          <wp:anchor distT="0" distB="0" distL="114300" distR="114300" simplePos="0" relativeHeight="251668480" behindDoc="1" locked="0" layoutInCell="1" allowOverlap="1" wp14:anchorId="206F8187" wp14:editId="44A55175">
            <wp:simplePos x="0" y="0"/>
            <wp:positionH relativeFrom="margin">
              <wp:align>center</wp:align>
            </wp:positionH>
            <wp:positionV relativeFrom="paragraph">
              <wp:posOffset>1905</wp:posOffset>
            </wp:positionV>
            <wp:extent cx="2322195" cy="210820"/>
            <wp:effectExtent l="0" t="0" r="1905" b="0"/>
            <wp:wrapTight wrapText="bothSides">
              <wp:wrapPolygon edited="0">
                <wp:start x="0" y="0"/>
                <wp:lineTo x="0" y="19518"/>
                <wp:lineTo x="21441" y="19518"/>
                <wp:lineTo x="21441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12CFE6" w14:textId="77777777" w:rsidR="008C24E4" w:rsidRDefault="008C24E4" w:rsidP="003803ED">
      <w:pPr>
        <w:shd w:val="clear" w:color="auto" w:fill="FFFFFF"/>
        <w:ind w:firstLine="708"/>
        <w:rPr>
          <w:rFonts w:eastAsia="Times New Roman"/>
          <w:bCs/>
          <w:i/>
          <w:iCs/>
          <w:noProof/>
          <w:color w:val="000080"/>
          <w:sz w:val="24"/>
          <w:szCs w:val="24"/>
          <w:lang w:eastAsia="de-DE"/>
        </w:rPr>
      </w:pPr>
    </w:p>
    <w:p w14:paraId="7DAAC0EB" w14:textId="01BE4591" w:rsidR="008414A5" w:rsidRDefault="008C24E4" w:rsidP="003803ED">
      <w:pPr>
        <w:shd w:val="clear" w:color="auto" w:fill="FFFFFF"/>
        <w:ind w:firstLine="708"/>
        <w:rPr>
          <w:rFonts w:eastAsia="Times New Roman"/>
          <w:bCs/>
          <w:i/>
          <w:iCs/>
          <w:noProof/>
          <w:color w:val="000080"/>
          <w:sz w:val="24"/>
          <w:szCs w:val="24"/>
          <w:lang w:eastAsia="de-DE"/>
        </w:rPr>
      </w:pPr>
      <w:r>
        <w:rPr>
          <w:noProof/>
          <w:lang w:eastAsia="it-IT"/>
        </w:rPr>
        <w:drawing>
          <wp:anchor distT="0" distB="0" distL="114300" distR="114300" simplePos="0" relativeHeight="251667456" behindDoc="1" locked="0" layoutInCell="1" allowOverlap="1" wp14:anchorId="538BA331" wp14:editId="49351BEA">
            <wp:simplePos x="0" y="0"/>
            <wp:positionH relativeFrom="column">
              <wp:posOffset>80010</wp:posOffset>
            </wp:positionH>
            <wp:positionV relativeFrom="paragraph">
              <wp:posOffset>198120</wp:posOffset>
            </wp:positionV>
            <wp:extent cx="1754505" cy="1161415"/>
            <wp:effectExtent l="0" t="0" r="0" b="635"/>
            <wp:wrapTight wrapText="bothSides">
              <wp:wrapPolygon edited="0">
                <wp:start x="0" y="0"/>
                <wp:lineTo x="0" y="21258"/>
                <wp:lineTo x="21342" y="21258"/>
                <wp:lineTo x="21342" y="0"/>
                <wp:lineTo x="0" y="0"/>
              </wp:wrapPolygon>
            </wp:wrapTight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77" b="18769"/>
                    <a:stretch/>
                  </pic:blipFill>
                  <pic:spPr bwMode="auto">
                    <a:xfrm>
                      <a:off x="0" y="0"/>
                      <a:ext cx="175450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4A5">
        <w:rPr>
          <w:rFonts w:eastAsia="Times New Roman"/>
          <w:bCs/>
          <w:i/>
          <w:iCs/>
          <w:noProof/>
          <w:color w:val="000080"/>
          <w:sz w:val="24"/>
          <w:szCs w:val="24"/>
          <w:lang w:eastAsia="de-DE"/>
        </w:rPr>
        <w:t xml:space="preserve">Con la collaborazione di                                   </w:t>
      </w:r>
    </w:p>
    <w:p w14:paraId="26CB9D6F" w14:textId="78BF257C" w:rsidR="00142302" w:rsidRDefault="008C24E4" w:rsidP="00303075">
      <w:pPr>
        <w:jc w:val="both"/>
        <w:rPr>
          <w:rFonts w:ascii="Garamond" w:hAnsi="Garamond"/>
          <w:b/>
          <w:i/>
          <w:sz w:val="24"/>
          <w:szCs w:val="24"/>
          <w:u w:val="single"/>
        </w:rPr>
      </w:pPr>
      <w:r>
        <w:rPr>
          <w:rFonts w:ascii="Garamond" w:hAnsi="Garamond"/>
          <w:b/>
          <w:i/>
          <w:noProof/>
          <w:sz w:val="24"/>
          <w:szCs w:val="24"/>
          <w:u w:val="single"/>
          <w:lang w:eastAsia="it-IT"/>
        </w:rPr>
        <w:drawing>
          <wp:anchor distT="0" distB="0" distL="114300" distR="114300" simplePos="0" relativeHeight="251665408" behindDoc="0" locked="0" layoutInCell="1" allowOverlap="1" wp14:anchorId="2B52874E" wp14:editId="1E8CE520">
            <wp:simplePos x="0" y="0"/>
            <wp:positionH relativeFrom="margin">
              <wp:posOffset>2121535</wp:posOffset>
            </wp:positionH>
            <wp:positionV relativeFrom="paragraph">
              <wp:posOffset>219710</wp:posOffset>
            </wp:positionV>
            <wp:extent cx="1780540" cy="615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 collaborazione con_CERP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6495104" wp14:editId="139D6F89">
            <wp:simplePos x="0" y="0"/>
            <wp:positionH relativeFrom="column">
              <wp:posOffset>4239260</wp:posOffset>
            </wp:positionH>
            <wp:positionV relativeFrom="paragraph">
              <wp:posOffset>3810</wp:posOffset>
            </wp:positionV>
            <wp:extent cx="1797050" cy="786130"/>
            <wp:effectExtent l="0" t="0" r="0" b="0"/>
            <wp:wrapThrough wrapText="bothSides">
              <wp:wrapPolygon edited="0">
                <wp:start x="0" y="0"/>
                <wp:lineTo x="0" y="20937"/>
                <wp:lineTo x="21295" y="20937"/>
                <wp:lineTo x="21295" y="0"/>
                <wp:lineTo x="0" y="0"/>
              </wp:wrapPolygon>
            </wp:wrapThrough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2302">
        <w:rPr>
          <w:rFonts w:ascii="Garamond" w:hAnsi="Garamond"/>
          <w:b/>
          <w:i/>
          <w:sz w:val="24"/>
          <w:szCs w:val="24"/>
          <w:u w:val="single"/>
        </w:rPr>
        <w:br w:type="page"/>
      </w:r>
    </w:p>
    <w:p w14:paraId="6E4E26E2" w14:textId="61DBA063" w:rsidR="00223E0F" w:rsidRPr="00010436" w:rsidRDefault="00223E0F" w:rsidP="00223E0F">
      <w:pPr>
        <w:jc w:val="both"/>
        <w:rPr>
          <w:rFonts w:ascii="Garamond" w:hAnsi="Garamond"/>
          <w:b/>
          <w:i/>
          <w:sz w:val="24"/>
          <w:szCs w:val="24"/>
          <w:u w:val="single"/>
        </w:rPr>
      </w:pPr>
      <w:r w:rsidRPr="00010436">
        <w:rPr>
          <w:rFonts w:ascii="Garamond" w:hAnsi="Garamond"/>
          <w:b/>
          <w:i/>
          <w:sz w:val="24"/>
          <w:szCs w:val="24"/>
          <w:u w:val="single"/>
        </w:rPr>
        <w:lastRenderedPageBreak/>
        <w:t xml:space="preserve">ALLEGATO A </w:t>
      </w:r>
    </w:p>
    <w:p w14:paraId="47369440" w14:textId="589BE184" w:rsidR="00223E0F" w:rsidRDefault="00223E0F" w:rsidP="00223E0F">
      <w:pPr>
        <w:jc w:val="both"/>
        <w:rPr>
          <w:rFonts w:ascii="Garamond" w:hAnsi="Garamond"/>
          <w:b/>
          <w:i/>
          <w:sz w:val="24"/>
          <w:szCs w:val="24"/>
          <w:u w:val="single"/>
        </w:rPr>
      </w:pPr>
    </w:p>
    <w:p w14:paraId="6F275BDE" w14:textId="77777777" w:rsidR="008C24E4" w:rsidRPr="00010436" w:rsidRDefault="008C24E4" w:rsidP="00223E0F">
      <w:pPr>
        <w:jc w:val="both"/>
        <w:rPr>
          <w:rFonts w:ascii="Garamond" w:hAnsi="Garamond"/>
          <w:b/>
          <w:i/>
          <w:sz w:val="24"/>
          <w:szCs w:val="24"/>
          <w:u w:val="single"/>
        </w:rPr>
      </w:pPr>
    </w:p>
    <w:p w14:paraId="13E247AD" w14:textId="77777777" w:rsidR="00223E0F" w:rsidRPr="00010436" w:rsidRDefault="00223E0F" w:rsidP="00223E0F">
      <w:pPr>
        <w:jc w:val="center"/>
        <w:rPr>
          <w:rFonts w:ascii="Garamond" w:hAnsi="Garamond"/>
          <w:b/>
          <w:sz w:val="24"/>
          <w:szCs w:val="24"/>
        </w:rPr>
      </w:pPr>
      <w:r w:rsidRPr="00010436">
        <w:rPr>
          <w:rFonts w:ascii="Garamond" w:hAnsi="Garamond"/>
          <w:b/>
          <w:sz w:val="24"/>
          <w:szCs w:val="24"/>
        </w:rPr>
        <w:t>PREMIO GIORNALISTICO “FINANZA PER IL SOCIALE”</w:t>
      </w:r>
    </w:p>
    <w:p w14:paraId="6AE464F4" w14:textId="157CC8E9" w:rsidR="00223E0F" w:rsidRPr="00010436" w:rsidRDefault="00223E0F" w:rsidP="00223E0F">
      <w:pPr>
        <w:pStyle w:val="ecxmsonormal"/>
        <w:jc w:val="center"/>
        <w:rPr>
          <w:rFonts w:ascii="Garamond" w:hAnsi="Garamond"/>
          <w:b/>
        </w:rPr>
      </w:pPr>
      <w:r w:rsidRPr="00010436">
        <w:rPr>
          <w:rFonts w:ascii="Garamond" w:hAnsi="Garamond"/>
          <w:b/>
        </w:rPr>
        <w:t>V</w:t>
      </w:r>
      <w:r w:rsidR="00D947A3">
        <w:rPr>
          <w:rFonts w:ascii="Garamond" w:hAnsi="Garamond"/>
          <w:b/>
        </w:rPr>
        <w:t>I</w:t>
      </w:r>
      <w:r w:rsidR="008C4AA3">
        <w:rPr>
          <w:rFonts w:ascii="Garamond" w:hAnsi="Garamond"/>
          <w:b/>
        </w:rPr>
        <w:t>I</w:t>
      </w:r>
      <w:r w:rsidRPr="00010436">
        <w:rPr>
          <w:rFonts w:ascii="Garamond" w:hAnsi="Garamond"/>
          <w:b/>
        </w:rPr>
        <w:t xml:space="preserve"> Edizione Anno 20</w:t>
      </w:r>
      <w:r w:rsidR="00D947A3">
        <w:rPr>
          <w:rFonts w:ascii="Garamond" w:hAnsi="Garamond"/>
          <w:b/>
        </w:rPr>
        <w:t>2</w:t>
      </w:r>
      <w:r w:rsidR="004F4529">
        <w:rPr>
          <w:rFonts w:ascii="Garamond" w:hAnsi="Garamond"/>
          <w:b/>
        </w:rPr>
        <w:t>3</w:t>
      </w:r>
    </w:p>
    <w:p w14:paraId="5701CBD1" w14:textId="77777777" w:rsidR="00223E0F" w:rsidRPr="00010436" w:rsidRDefault="00223E0F" w:rsidP="00223E0F">
      <w:pPr>
        <w:jc w:val="center"/>
        <w:rPr>
          <w:rFonts w:ascii="Garamond" w:hAnsi="Garamond"/>
          <w:b/>
          <w:sz w:val="24"/>
          <w:szCs w:val="24"/>
        </w:rPr>
      </w:pPr>
      <w:r w:rsidRPr="00010436">
        <w:rPr>
          <w:rFonts w:ascii="Garamond" w:hAnsi="Garamond"/>
          <w:b/>
          <w:sz w:val="24"/>
          <w:szCs w:val="24"/>
        </w:rPr>
        <w:t>SCHEDA DI PARTECIPAZIONE</w:t>
      </w:r>
    </w:p>
    <w:p w14:paraId="7AF4EF68" w14:textId="77777777" w:rsidR="00223E0F" w:rsidRPr="00010436" w:rsidRDefault="00223E0F" w:rsidP="00223E0F">
      <w:pPr>
        <w:jc w:val="both"/>
        <w:rPr>
          <w:rFonts w:ascii="Garamond" w:hAnsi="Garamond"/>
          <w:sz w:val="24"/>
          <w:szCs w:val="24"/>
        </w:rPr>
      </w:pPr>
    </w:p>
    <w:p w14:paraId="21916ADC" w14:textId="751F5E44" w:rsidR="00223E0F" w:rsidRPr="00010436" w:rsidRDefault="00223E0F" w:rsidP="00223E0F">
      <w:pPr>
        <w:jc w:val="both"/>
        <w:rPr>
          <w:rFonts w:ascii="Garamond" w:hAnsi="Garamond"/>
          <w:sz w:val="20"/>
          <w:szCs w:val="20"/>
        </w:rPr>
      </w:pPr>
      <w:r w:rsidRPr="00010436">
        <w:rPr>
          <w:rFonts w:ascii="Garamond" w:hAnsi="Garamond"/>
          <w:sz w:val="20"/>
          <w:szCs w:val="20"/>
        </w:rPr>
        <w:t xml:space="preserve">NOME </w:t>
      </w:r>
      <w:r w:rsidR="00010436" w:rsidRPr="00010436">
        <w:rPr>
          <w:rFonts w:ascii="Garamond" w:hAnsi="Garamond"/>
          <w:sz w:val="20"/>
          <w:szCs w:val="20"/>
        </w:rPr>
        <w:t xml:space="preserve">e </w:t>
      </w:r>
      <w:r w:rsidRPr="00010436">
        <w:rPr>
          <w:rFonts w:ascii="Garamond" w:hAnsi="Garamond"/>
          <w:sz w:val="20"/>
          <w:szCs w:val="20"/>
        </w:rPr>
        <w:t>COGNOME_____________________________________________________________________</w:t>
      </w:r>
    </w:p>
    <w:p w14:paraId="62BD39FC" w14:textId="77777777" w:rsidR="00223E0F" w:rsidRPr="00010436" w:rsidRDefault="00223E0F" w:rsidP="00223E0F">
      <w:pPr>
        <w:jc w:val="both"/>
        <w:rPr>
          <w:rFonts w:ascii="Garamond" w:hAnsi="Garamond"/>
          <w:sz w:val="24"/>
          <w:szCs w:val="24"/>
        </w:rPr>
      </w:pPr>
    </w:p>
    <w:p w14:paraId="10665E01" w14:textId="77777777" w:rsidR="00223E0F" w:rsidRPr="00010436" w:rsidRDefault="00223E0F" w:rsidP="00223E0F">
      <w:pPr>
        <w:jc w:val="both"/>
        <w:rPr>
          <w:rFonts w:ascii="Garamond" w:hAnsi="Garamond"/>
          <w:sz w:val="20"/>
          <w:szCs w:val="20"/>
        </w:rPr>
      </w:pPr>
      <w:r w:rsidRPr="00010436">
        <w:rPr>
          <w:rFonts w:ascii="Garamond" w:hAnsi="Garamond"/>
          <w:sz w:val="20"/>
          <w:szCs w:val="20"/>
        </w:rPr>
        <w:t>LUOGO E DATA DI NASCITA_____________________________________________________________________</w:t>
      </w:r>
    </w:p>
    <w:p w14:paraId="4230FD97" w14:textId="77777777" w:rsidR="00223E0F" w:rsidRPr="00010436" w:rsidRDefault="00223E0F" w:rsidP="00223E0F">
      <w:pPr>
        <w:jc w:val="both"/>
        <w:rPr>
          <w:rFonts w:ascii="Garamond" w:hAnsi="Garamond"/>
          <w:sz w:val="20"/>
          <w:szCs w:val="20"/>
        </w:rPr>
      </w:pPr>
    </w:p>
    <w:p w14:paraId="6C7D70A8" w14:textId="6B38A0B7" w:rsidR="00223E0F" w:rsidRPr="00010436" w:rsidRDefault="00223E0F" w:rsidP="00223E0F">
      <w:pPr>
        <w:rPr>
          <w:rFonts w:ascii="Garamond" w:hAnsi="Garamond"/>
          <w:sz w:val="20"/>
          <w:szCs w:val="20"/>
        </w:rPr>
      </w:pPr>
      <w:r w:rsidRPr="00010436">
        <w:rPr>
          <w:rFonts w:ascii="Garamond" w:hAnsi="Garamond"/>
          <w:sz w:val="20"/>
          <w:szCs w:val="20"/>
        </w:rPr>
        <w:t>RESIDENZA (VIA, CITTA’, PROVINCIA)</w:t>
      </w:r>
      <w:r w:rsidR="00010436">
        <w:rPr>
          <w:rFonts w:ascii="Garamond" w:hAnsi="Garamond"/>
          <w:sz w:val="20"/>
          <w:szCs w:val="20"/>
        </w:rPr>
        <w:t xml:space="preserve"> </w:t>
      </w:r>
      <w:r w:rsidRPr="00010436">
        <w:rPr>
          <w:rFonts w:ascii="Garamond" w:hAnsi="Garamond"/>
          <w:sz w:val="20"/>
          <w:szCs w:val="20"/>
        </w:rPr>
        <w:t>____________________________________________________________</w:t>
      </w:r>
    </w:p>
    <w:p w14:paraId="2357BEF7" w14:textId="77777777" w:rsidR="00223E0F" w:rsidRPr="00010436" w:rsidRDefault="00223E0F" w:rsidP="00223E0F">
      <w:pPr>
        <w:rPr>
          <w:rFonts w:ascii="Garamond" w:hAnsi="Garamond"/>
          <w:sz w:val="20"/>
          <w:szCs w:val="20"/>
        </w:rPr>
      </w:pPr>
      <w:r w:rsidRPr="00010436">
        <w:rPr>
          <w:rFonts w:ascii="Garamond" w:hAnsi="Garamond"/>
          <w:sz w:val="20"/>
          <w:szCs w:val="20"/>
        </w:rPr>
        <w:t>________________________________________________________________________________________________</w:t>
      </w:r>
    </w:p>
    <w:p w14:paraId="7845CCCA" w14:textId="6C23673F" w:rsidR="00223E0F" w:rsidRPr="00010436" w:rsidRDefault="00223E0F" w:rsidP="00223E0F">
      <w:pPr>
        <w:jc w:val="both"/>
        <w:rPr>
          <w:rFonts w:ascii="Garamond" w:hAnsi="Garamond"/>
          <w:sz w:val="20"/>
          <w:szCs w:val="20"/>
        </w:rPr>
      </w:pPr>
      <w:r w:rsidRPr="00010436">
        <w:rPr>
          <w:rFonts w:ascii="Garamond" w:hAnsi="Garamond"/>
          <w:sz w:val="20"/>
          <w:szCs w:val="20"/>
        </w:rPr>
        <w:t>TEL</w:t>
      </w:r>
      <w:r w:rsidR="00010436">
        <w:rPr>
          <w:rFonts w:ascii="Garamond" w:hAnsi="Garamond"/>
          <w:sz w:val="20"/>
          <w:szCs w:val="20"/>
        </w:rPr>
        <w:t>EFONO</w:t>
      </w:r>
      <w:r w:rsidRPr="00010436">
        <w:rPr>
          <w:rFonts w:ascii="Garamond" w:hAnsi="Garamond"/>
          <w:sz w:val="20"/>
          <w:szCs w:val="20"/>
        </w:rPr>
        <w:t>:</w:t>
      </w:r>
      <w:r w:rsidR="00CD3977">
        <w:rPr>
          <w:rFonts w:ascii="Garamond" w:hAnsi="Garamond"/>
          <w:sz w:val="20"/>
          <w:szCs w:val="20"/>
        </w:rPr>
        <w:t xml:space="preserve"> </w:t>
      </w:r>
      <w:r w:rsidRPr="00010436">
        <w:rPr>
          <w:rFonts w:ascii="Garamond" w:hAnsi="Garamond"/>
          <w:sz w:val="20"/>
          <w:szCs w:val="20"/>
        </w:rPr>
        <w:t>_____________________________MAIL_________________________________________________</w:t>
      </w:r>
    </w:p>
    <w:p w14:paraId="516EC0DF" w14:textId="77777777" w:rsidR="00010436" w:rsidRPr="00010436" w:rsidRDefault="00010436" w:rsidP="00223E0F">
      <w:pPr>
        <w:jc w:val="both"/>
        <w:rPr>
          <w:rFonts w:ascii="Garamond" w:hAnsi="Garamond"/>
          <w:sz w:val="24"/>
          <w:szCs w:val="24"/>
        </w:rPr>
      </w:pPr>
    </w:p>
    <w:p w14:paraId="28CE5107" w14:textId="40F3C229" w:rsidR="00223E0F" w:rsidRPr="00010436" w:rsidRDefault="00223E0F" w:rsidP="00010436">
      <w:pPr>
        <w:pStyle w:val="Paragrafoelenco"/>
        <w:numPr>
          <w:ilvl w:val="0"/>
          <w:numId w:val="10"/>
        </w:numPr>
        <w:jc w:val="both"/>
        <w:rPr>
          <w:rFonts w:ascii="Garamond" w:hAnsi="Garamond"/>
          <w:b/>
          <w:sz w:val="24"/>
          <w:szCs w:val="24"/>
        </w:rPr>
      </w:pPr>
      <w:r w:rsidRPr="00010436">
        <w:rPr>
          <w:rFonts w:ascii="Garamond" w:hAnsi="Garamond"/>
          <w:b/>
          <w:sz w:val="24"/>
          <w:szCs w:val="24"/>
        </w:rPr>
        <w:t xml:space="preserve">Per i Praticanti o allievi delle </w:t>
      </w:r>
      <w:r w:rsidR="00010436">
        <w:rPr>
          <w:rFonts w:ascii="Garamond" w:hAnsi="Garamond"/>
          <w:b/>
          <w:sz w:val="24"/>
          <w:szCs w:val="24"/>
        </w:rPr>
        <w:t>Scuole</w:t>
      </w:r>
      <w:r w:rsidRPr="00010436">
        <w:rPr>
          <w:rFonts w:ascii="Garamond" w:hAnsi="Garamond"/>
          <w:b/>
          <w:sz w:val="24"/>
          <w:szCs w:val="24"/>
        </w:rPr>
        <w:t xml:space="preserve"> di giornalismo/Master indicare: </w:t>
      </w:r>
    </w:p>
    <w:p w14:paraId="0E0745E6" w14:textId="2B8B0955" w:rsidR="00223E0F" w:rsidRDefault="00223E0F" w:rsidP="00010436">
      <w:pPr>
        <w:pStyle w:val="Nessunaspaziatura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 w:rsidRPr="00010436">
        <w:rPr>
          <w:rFonts w:ascii="Garamond" w:hAnsi="Garamond"/>
          <w:sz w:val="20"/>
          <w:szCs w:val="20"/>
        </w:rPr>
        <w:t>N. ISCRIZIONE REGISTRO PRATICANTI_____________________________________________________________________________</w:t>
      </w:r>
    </w:p>
    <w:p w14:paraId="0FF1BB34" w14:textId="77777777" w:rsidR="00010436" w:rsidRDefault="00010436" w:rsidP="00010436">
      <w:pPr>
        <w:pStyle w:val="Nessunaspaziatura"/>
        <w:rPr>
          <w:rFonts w:ascii="Garamond" w:hAnsi="Garamond"/>
          <w:sz w:val="20"/>
          <w:szCs w:val="20"/>
        </w:rPr>
      </w:pPr>
    </w:p>
    <w:p w14:paraId="58BFEA80" w14:textId="5996DA14" w:rsidR="00223E0F" w:rsidRPr="00010436" w:rsidRDefault="00223E0F" w:rsidP="00010436">
      <w:pPr>
        <w:pStyle w:val="Nessunaspaziatura"/>
        <w:numPr>
          <w:ilvl w:val="0"/>
          <w:numId w:val="11"/>
        </w:numPr>
        <w:rPr>
          <w:rFonts w:ascii="Garamond" w:hAnsi="Garamond"/>
          <w:sz w:val="20"/>
          <w:szCs w:val="20"/>
        </w:rPr>
      </w:pPr>
      <w:r w:rsidRPr="00010436">
        <w:rPr>
          <w:rFonts w:ascii="Garamond" w:hAnsi="Garamond"/>
          <w:sz w:val="20"/>
          <w:szCs w:val="20"/>
        </w:rPr>
        <w:t>SCUOLA/MASTER GIORNALISMO______________________________________________________________</w:t>
      </w:r>
    </w:p>
    <w:p w14:paraId="3C7B63CE" w14:textId="77777777" w:rsidR="00223E0F" w:rsidRPr="00010436" w:rsidRDefault="00223E0F" w:rsidP="00223E0F">
      <w:pPr>
        <w:pStyle w:val="ecxmsonormal"/>
        <w:jc w:val="both"/>
        <w:rPr>
          <w:rFonts w:ascii="Garamond" w:hAnsi="Garamond"/>
          <w:sz w:val="20"/>
          <w:szCs w:val="20"/>
        </w:rPr>
      </w:pPr>
    </w:p>
    <w:p w14:paraId="7C733F58" w14:textId="590E74DC" w:rsidR="00223E0F" w:rsidRDefault="00223E0F" w:rsidP="00010436">
      <w:pPr>
        <w:pStyle w:val="Paragrafoelenco"/>
        <w:numPr>
          <w:ilvl w:val="0"/>
          <w:numId w:val="10"/>
        </w:numPr>
        <w:jc w:val="both"/>
        <w:rPr>
          <w:rFonts w:ascii="Garamond" w:hAnsi="Garamond"/>
          <w:b/>
          <w:sz w:val="24"/>
          <w:szCs w:val="24"/>
        </w:rPr>
      </w:pPr>
      <w:r w:rsidRPr="00010436">
        <w:rPr>
          <w:rFonts w:ascii="Garamond" w:hAnsi="Garamond"/>
          <w:b/>
          <w:sz w:val="24"/>
          <w:szCs w:val="24"/>
        </w:rPr>
        <w:t>Per i Giornalisti professionisti</w:t>
      </w:r>
      <w:r w:rsidR="00B11D14">
        <w:rPr>
          <w:rFonts w:ascii="Garamond" w:hAnsi="Garamond"/>
          <w:b/>
          <w:sz w:val="24"/>
          <w:szCs w:val="24"/>
        </w:rPr>
        <w:t xml:space="preserve"> o</w:t>
      </w:r>
      <w:r w:rsidRPr="00010436">
        <w:rPr>
          <w:rFonts w:ascii="Garamond" w:hAnsi="Garamond"/>
          <w:b/>
          <w:sz w:val="24"/>
          <w:szCs w:val="24"/>
        </w:rPr>
        <w:t xml:space="preserve"> pubblicisti</w:t>
      </w:r>
    </w:p>
    <w:p w14:paraId="2C41DC75" w14:textId="77777777" w:rsidR="00010436" w:rsidRPr="00010436" w:rsidRDefault="00010436" w:rsidP="00010436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14:paraId="3729FDCA" w14:textId="6A221599" w:rsidR="00223E0F" w:rsidRDefault="00223E0F" w:rsidP="00010436">
      <w:pPr>
        <w:pStyle w:val="Paragrafoelenco"/>
        <w:numPr>
          <w:ilvl w:val="0"/>
          <w:numId w:val="13"/>
        </w:numPr>
        <w:jc w:val="both"/>
        <w:rPr>
          <w:rFonts w:ascii="Garamond" w:hAnsi="Garamond"/>
          <w:sz w:val="20"/>
          <w:szCs w:val="20"/>
        </w:rPr>
      </w:pPr>
      <w:r w:rsidRPr="00010436">
        <w:rPr>
          <w:rFonts w:ascii="Garamond" w:hAnsi="Garamond"/>
          <w:sz w:val="20"/>
          <w:szCs w:val="20"/>
        </w:rPr>
        <w:t>N. TESSERA________________________________________________________________________________</w:t>
      </w:r>
    </w:p>
    <w:p w14:paraId="38A38173" w14:textId="77777777" w:rsidR="00010436" w:rsidRDefault="00010436" w:rsidP="00010436">
      <w:pPr>
        <w:pStyle w:val="Paragrafoelenco"/>
        <w:jc w:val="both"/>
        <w:rPr>
          <w:rFonts w:ascii="Garamond" w:hAnsi="Garamond"/>
          <w:sz w:val="20"/>
          <w:szCs w:val="20"/>
        </w:rPr>
      </w:pPr>
    </w:p>
    <w:p w14:paraId="43EBF1F3" w14:textId="5AAD128B" w:rsidR="00223E0F" w:rsidRPr="00010436" w:rsidRDefault="00223E0F" w:rsidP="00223E0F">
      <w:pPr>
        <w:pStyle w:val="Paragrafoelenco"/>
        <w:numPr>
          <w:ilvl w:val="0"/>
          <w:numId w:val="13"/>
        </w:numPr>
        <w:jc w:val="both"/>
        <w:rPr>
          <w:rFonts w:ascii="Garamond" w:hAnsi="Garamond"/>
          <w:sz w:val="20"/>
          <w:szCs w:val="20"/>
        </w:rPr>
      </w:pPr>
      <w:r w:rsidRPr="00010436">
        <w:rPr>
          <w:rFonts w:ascii="Garamond" w:hAnsi="Garamond"/>
          <w:sz w:val="20"/>
          <w:szCs w:val="20"/>
        </w:rPr>
        <w:t>TESTATA RIFERIMENTO___________________________________________________________________________</w:t>
      </w:r>
    </w:p>
    <w:p w14:paraId="56AB6D27" w14:textId="34024B17" w:rsidR="00010436" w:rsidRDefault="00010436" w:rsidP="00223E0F">
      <w:pPr>
        <w:pStyle w:val="ecxmsonormal"/>
        <w:jc w:val="both"/>
        <w:rPr>
          <w:rFonts w:ascii="Garamond" w:hAnsi="Garamond"/>
        </w:rPr>
      </w:pPr>
    </w:p>
    <w:p w14:paraId="57DE7370" w14:textId="2DA52828" w:rsidR="00CD3977" w:rsidRDefault="00CD3977" w:rsidP="00010436">
      <w:pPr>
        <w:pStyle w:val="ecxmsonormal"/>
        <w:jc w:val="center"/>
        <w:rPr>
          <w:rFonts w:ascii="Garamond" w:hAnsi="Garamond"/>
          <w:b/>
        </w:rPr>
      </w:pPr>
    </w:p>
    <w:p w14:paraId="5B7082B8" w14:textId="1D6B003A" w:rsidR="00223E0F" w:rsidRDefault="00010436" w:rsidP="00010436">
      <w:pPr>
        <w:pStyle w:val="ecxmsonormal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RICHIESTA </w:t>
      </w:r>
      <w:r w:rsidR="00223E0F" w:rsidRPr="00010436">
        <w:rPr>
          <w:rFonts w:ascii="Garamond" w:hAnsi="Garamond"/>
          <w:b/>
        </w:rPr>
        <w:t xml:space="preserve">DETTAGLI </w:t>
      </w:r>
      <w:r w:rsidR="002E1DAC">
        <w:rPr>
          <w:rFonts w:ascii="Garamond" w:hAnsi="Garamond"/>
          <w:b/>
        </w:rPr>
        <w:t xml:space="preserve">SUL CONTRIBUTO </w:t>
      </w:r>
      <w:r w:rsidR="00223E0F" w:rsidRPr="00010436">
        <w:rPr>
          <w:rFonts w:ascii="Garamond" w:hAnsi="Garamond"/>
          <w:b/>
        </w:rPr>
        <w:t>PRESENTATO:</w:t>
      </w:r>
    </w:p>
    <w:p w14:paraId="1754EC50" w14:textId="77777777" w:rsidR="00010436" w:rsidRPr="00010436" w:rsidRDefault="00010436" w:rsidP="00010436">
      <w:pPr>
        <w:pStyle w:val="ecxmsonormal"/>
        <w:jc w:val="center"/>
        <w:rPr>
          <w:rFonts w:ascii="Garamond" w:hAnsi="Garamond"/>
          <w:b/>
        </w:rPr>
      </w:pPr>
    </w:p>
    <w:p w14:paraId="4FEB8F8C" w14:textId="7A6A3B94" w:rsidR="00010436" w:rsidRDefault="00223E0F" w:rsidP="00010436">
      <w:pPr>
        <w:pStyle w:val="ecxmsonormal"/>
        <w:numPr>
          <w:ilvl w:val="0"/>
          <w:numId w:val="10"/>
        </w:numPr>
        <w:jc w:val="both"/>
        <w:rPr>
          <w:rFonts w:ascii="Garamond" w:hAnsi="Garamond"/>
          <w:sz w:val="20"/>
          <w:szCs w:val="20"/>
        </w:rPr>
      </w:pPr>
      <w:r w:rsidRPr="00010436">
        <w:rPr>
          <w:rFonts w:ascii="Garamond" w:hAnsi="Garamond"/>
          <w:sz w:val="20"/>
          <w:szCs w:val="20"/>
        </w:rPr>
        <w:t>TITOLO ______________________________________________________________________________</w:t>
      </w:r>
    </w:p>
    <w:p w14:paraId="5A263D1F" w14:textId="77777777" w:rsidR="00010436" w:rsidRPr="00010436" w:rsidRDefault="00010436" w:rsidP="00010436">
      <w:pPr>
        <w:pStyle w:val="ecxmsonormal"/>
        <w:ind w:left="720"/>
        <w:jc w:val="both"/>
        <w:rPr>
          <w:rFonts w:ascii="Garamond" w:hAnsi="Garamond"/>
          <w:sz w:val="20"/>
          <w:szCs w:val="20"/>
        </w:rPr>
      </w:pPr>
    </w:p>
    <w:p w14:paraId="127DC5E4" w14:textId="77777777" w:rsidR="00010436" w:rsidRDefault="00223E0F" w:rsidP="00010436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0"/>
          <w:szCs w:val="20"/>
        </w:rPr>
      </w:pPr>
      <w:r w:rsidRPr="00010436">
        <w:rPr>
          <w:rFonts w:ascii="Garamond" w:hAnsi="Garamond"/>
          <w:sz w:val="20"/>
          <w:szCs w:val="20"/>
        </w:rPr>
        <w:t>PUBBLICATO</w:t>
      </w:r>
    </w:p>
    <w:p w14:paraId="2B04614A" w14:textId="00FE8D18" w:rsidR="00223E0F" w:rsidRDefault="00223E0F" w:rsidP="00010436">
      <w:pPr>
        <w:pStyle w:val="Paragrafoelenco"/>
        <w:jc w:val="both"/>
        <w:rPr>
          <w:rFonts w:ascii="Garamond" w:hAnsi="Garamond"/>
          <w:sz w:val="20"/>
          <w:szCs w:val="20"/>
        </w:rPr>
      </w:pPr>
      <w:r w:rsidRPr="00010436">
        <w:rPr>
          <w:rFonts w:ascii="Garamond" w:hAnsi="Garamond"/>
          <w:sz w:val="20"/>
          <w:szCs w:val="20"/>
        </w:rPr>
        <w:t>SU: (Testata o indirizzo web)</w:t>
      </w:r>
      <w:r w:rsidR="00DA35D4">
        <w:rPr>
          <w:rFonts w:ascii="Garamond" w:hAnsi="Garamond"/>
          <w:sz w:val="20"/>
          <w:szCs w:val="20"/>
        </w:rPr>
        <w:t xml:space="preserve"> </w:t>
      </w:r>
      <w:r w:rsidRPr="00010436">
        <w:rPr>
          <w:rFonts w:ascii="Garamond" w:hAnsi="Garamond"/>
          <w:sz w:val="20"/>
          <w:szCs w:val="20"/>
        </w:rPr>
        <w:t>_______________________________________________________</w:t>
      </w:r>
      <w:r w:rsidR="004F3272">
        <w:rPr>
          <w:rFonts w:ascii="Garamond" w:hAnsi="Garamond"/>
          <w:sz w:val="20"/>
          <w:szCs w:val="20"/>
        </w:rPr>
        <w:t>_______</w:t>
      </w:r>
    </w:p>
    <w:p w14:paraId="0F2F60CD" w14:textId="77777777" w:rsidR="00010436" w:rsidRDefault="00010436" w:rsidP="00010436">
      <w:pPr>
        <w:pStyle w:val="Paragrafoelenco"/>
        <w:jc w:val="both"/>
        <w:rPr>
          <w:rFonts w:ascii="Garamond" w:hAnsi="Garamond"/>
          <w:sz w:val="20"/>
          <w:szCs w:val="20"/>
        </w:rPr>
      </w:pPr>
    </w:p>
    <w:p w14:paraId="1E77F7C9" w14:textId="77777777" w:rsidR="00010436" w:rsidRDefault="00010436" w:rsidP="00010436">
      <w:pPr>
        <w:pStyle w:val="Paragrafoelenco"/>
        <w:jc w:val="both"/>
        <w:rPr>
          <w:rFonts w:ascii="Garamond" w:hAnsi="Garamond"/>
          <w:sz w:val="20"/>
          <w:szCs w:val="20"/>
        </w:rPr>
      </w:pPr>
    </w:p>
    <w:p w14:paraId="5DEEA466" w14:textId="4077893E" w:rsidR="00010436" w:rsidRDefault="00010436" w:rsidP="00223E0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0"/>
          <w:szCs w:val="20"/>
        </w:rPr>
      </w:pPr>
      <w:r w:rsidRPr="00010436">
        <w:rPr>
          <w:rFonts w:ascii="Garamond" w:hAnsi="Garamond"/>
          <w:sz w:val="20"/>
          <w:szCs w:val="20"/>
        </w:rPr>
        <w:t>DATA (gg/mm/aa)</w:t>
      </w:r>
      <w:r w:rsidR="00DA35D4">
        <w:rPr>
          <w:rFonts w:ascii="Garamond" w:hAnsi="Garamond"/>
          <w:sz w:val="20"/>
          <w:szCs w:val="20"/>
        </w:rPr>
        <w:t xml:space="preserve"> </w:t>
      </w:r>
      <w:r w:rsidR="00223E0F" w:rsidRPr="00010436">
        <w:rPr>
          <w:rFonts w:ascii="Garamond" w:hAnsi="Garamond"/>
          <w:sz w:val="20"/>
          <w:szCs w:val="20"/>
        </w:rPr>
        <w:t>_____________________________</w:t>
      </w:r>
      <w:r w:rsidR="004F3272">
        <w:rPr>
          <w:rFonts w:ascii="Garamond" w:hAnsi="Garamond"/>
          <w:sz w:val="20"/>
          <w:szCs w:val="20"/>
        </w:rPr>
        <w:t>_________________________________________</w:t>
      </w:r>
      <w:r>
        <w:rPr>
          <w:rFonts w:ascii="Garamond" w:hAnsi="Garamond"/>
          <w:sz w:val="20"/>
          <w:szCs w:val="20"/>
        </w:rPr>
        <w:t xml:space="preserve">   </w:t>
      </w:r>
    </w:p>
    <w:p w14:paraId="7421C178" w14:textId="77777777" w:rsidR="00010436" w:rsidRDefault="00010436" w:rsidP="00010436">
      <w:pPr>
        <w:pStyle w:val="Paragrafoelenco"/>
        <w:jc w:val="both"/>
        <w:rPr>
          <w:rFonts w:ascii="Garamond" w:hAnsi="Garamond"/>
          <w:sz w:val="20"/>
          <w:szCs w:val="20"/>
        </w:rPr>
      </w:pPr>
    </w:p>
    <w:p w14:paraId="6811B537" w14:textId="77777777" w:rsidR="00010436" w:rsidRDefault="00010436" w:rsidP="00010436">
      <w:pPr>
        <w:pStyle w:val="Paragrafoelenco"/>
        <w:jc w:val="both"/>
        <w:rPr>
          <w:rFonts w:ascii="Garamond" w:hAnsi="Garamond"/>
          <w:sz w:val="20"/>
          <w:szCs w:val="20"/>
        </w:rPr>
      </w:pPr>
    </w:p>
    <w:p w14:paraId="62151392" w14:textId="270C12FB" w:rsidR="00223E0F" w:rsidRDefault="004F3272" w:rsidP="00010436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CARTELLE</w:t>
      </w:r>
      <w:r w:rsidR="00010436">
        <w:rPr>
          <w:rFonts w:ascii="Garamond" w:hAnsi="Garamond"/>
          <w:sz w:val="20"/>
          <w:szCs w:val="20"/>
        </w:rPr>
        <w:t xml:space="preserve"> </w:t>
      </w:r>
      <w:r w:rsidR="00223E0F" w:rsidRPr="00010436">
        <w:rPr>
          <w:rFonts w:ascii="Garamond" w:hAnsi="Garamond"/>
          <w:sz w:val="20"/>
          <w:szCs w:val="20"/>
        </w:rPr>
        <w:t>__________________________________________</w:t>
      </w:r>
      <w:r>
        <w:rPr>
          <w:rFonts w:ascii="Garamond" w:hAnsi="Garamond"/>
          <w:sz w:val="20"/>
          <w:szCs w:val="20"/>
        </w:rPr>
        <w:t>_____________</w:t>
      </w:r>
    </w:p>
    <w:p w14:paraId="19AD81DF" w14:textId="305C1138" w:rsidR="002E1DAC" w:rsidRDefault="002E1DAC" w:rsidP="002E1DAC">
      <w:pPr>
        <w:pStyle w:val="Paragrafoelenco"/>
        <w:jc w:val="both"/>
        <w:rPr>
          <w:rFonts w:ascii="Garamond" w:hAnsi="Garamond"/>
          <w:sz w:val="20"/>
          <w:szCs w:val="20"/>
        </w:rPr>
      </w:pPr>
    </w:p>
    <w:p w14:paraId="570D5694" w14:textId="35BF3F50" w:rsidR="002E1DAC" w:rsidRDefault="002E1DAC" w:rsidP="002E1DAC">
      <w:pPr>
        <w:pStyle w:val="Paragrafoelenco"/>
        <w:jc w:val="both"/>
        <w:rPr>
          <w:rFonts w:ascii="Garamond" w:hAnsi="Garamond"/>
          <w:sz w:val="20"/>
          <w:szCs w:val="20"/>
        </w:rPr>
      </w:pPr>
    </w:p>
    <w:p w14:paraId="04ECA7D9" w14:textId="72DC170C" w:rsidR="002E1DAC" w:rsidRPr="00010436" w:rsidRDefault="004F3272" w:rsidP="002E1DAC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MINUTI </w:t>
      </w:r>
      <w:r w:rsidRPr="00010436">
        <w:rPr>
          <w:rFonts w:ascii="Garamond" w:hAnsi="Garamond"/>
          <w:sz w:val="20"/>
          <w:szCs w:val="20"/>
        </w:rPr>
        <w:t>_________________________________________</w:t>
      </w:r>
      <w:r>
        <w:rPr>
          <w:rFonts w:ascii="Garamond" w:hAnsi="Garamond"/>
          <w:sz w:val="20"/>
          <w:szCs w:val="20"/>
        </w:rPr>
        <w:t>_______________________________________</w:t>
      </w:r>
    </w:p>
    <w:p w14:paraId="5D9CB103" w14:textId="77777777" w:rsidR="00223E0F" w:rsidRPr="00010436" w:rsidRDefault="00223E0F" w:rsidP="00223E0F">
      <w:pPr>
        <w:jc w:val="both"/>
        <w:rPr>
          <w:rFonts w:ascii="Garamond" w:hAnsi="Garamond"/>
          <w:sz w:val="24"/>
          <w:szCs w:val="24"/>
        </w:rPr>
      </w:pPr>
    </w:p>
    <w:p w14:paraId="5F3FAC49" w14:textId="77777777" w:rsidR="00223E0F" w:rsidRPr="00010436" w:rsidRDefault="00223E0F" w:rsidP="00223E0F">
      <w:pPr>
        <w:jc w:val="both"/>
        <w:rPr>
          <w:rFonts w:ascii="Garamond" w:hAnsi="Garamond"/>
          <w:sz w:val="24"/>
          <w:szCs w:val="24"/>
        </w:rPr>
      </w:pPr>
    </w:p>
    <w:p w14:paraId="28C15173" w14:textId="77777777" w:rsidR="00223E0F" w:rsidRPr="00010436" w:rsidRDefault="00223E0F" w:rsidP="00223E0F">
      <w:pPr>
        <w:jc w:val="both"/>
        <w:rPr>
          <w:rFonts w:ascii="Garamond" w:hAnsi="Garamond"/>
          <w:sz w:val="20"/>
          <w:szCs w:val="20"/>
        </w:rPr>
      </w:pPr>
    </w:p>
    <w:p w14:paraId="1B5E75F5" w14:textId="77777777" w:rsidR="00223E0F" w:rsidRPr="00010436" w:rsidRDefault="00223E0F" w:rsidP="00223E0F">
      <w:pPr>
        <w:jc w:val="both"/>
        <w:rPr>
          <w:rFonts w:ascii="Garamond" w:hAnsi="Garamond"/>
          <w:sz w:val="20"/>
          <w:szCs w:val="20"/>
        </w:rPr>
      </w:pPr>
      <w:r w:rsidRPr="00010436">
        <w:rPr>
          <w:rFonts w:ascii="Garamond" w:hAnsi="Garamond"/>
          <w:sz w:val="20"/>
          <w:szCs w:val="20"/>
        </w:rPr>
        <w:t>DATA_______________                                                                  FIRMA____________________________________</w:t>
      </w:r>
    </w:p>
    <w:p w14:paraId="60641757" w14:textId="77777777" w:rsidR="00223E0F" w:rsidRPr="00010436" w:rsidRDefault="00223E0F" w:rsidP="00223E0F">
      <w:pPr>
        <w:pStyle w:val="Nessunaspaziatura"/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185A614D" w14:textId="77777777" w:rsidR="007B0ED7" w:rsidRPr="00010436" w:rsidRDefault="000C01F7" w:rsidP="003E3344">
      <w:pPr>
        <w:pStyle w:val="ecxmsonormal"/>
        <w:rPr>
          <w:sz w:val="20"/>
          <w:szCs w:val="20"/>
        </w:rPr>
      </w:pPr>
      <w:r w:rsidRPr="00010436">
        <w:rPr>
          <w:sz w:val="20"/>
          <w:szCs w:val="20"/>
        </w:rPr>
        <w:t xml:space="preserve">                                                                            </w:t>
      </w:r>
    </w:p>
    <w:p w14:paraId="604BB13B" w14:textId="6C5365B1" w:rsidR="00B35DC0" w:rsidRDefault="00B35DC0" w:rsidP="008F7B6E">
      <w:pPr>
        <w:jc w:val="both"/>
        <w:rPr>
          <w:rFonts w:ascii="Garamond" w:hAnsi="Garamond"/>
          <w:b/>
          <w:color w:val="002060"/>
          <w:sz w:val="24"/>
          <w:szCs w:val="24"/>
        </w:rPr>
      </w:pPr>
      <w:r>
        <w:rPr>
          <w:rFonts w:ascii="Garamond" w:hAnsi="Garamond"/>
          <w:b/>
          <w:color w:val="002060"/>
          <w:sz w:val="24"/>
          <w:szCs w:val="24"/>
        </w:rPr>
        <w:t xml:space="preserve">Informativa ex </w:t>
      </w:r>
      <w:r w:rsidR="008F7B6E" w:rsidRPr="00D43A98">
        <w:rPr>
          <w:rFonts w:ascii="Garamond" w:hAnsi="Garamond"/>
          <w:b/>
          <w:color w:val="002060"/>
          <w:sz w:val="24"/>
          <w:szCs w:val="24"/>
        </w:rPr>
        <w:t>Regolamento n. 679/2016</w:t>
      </w:r>
      <w:r>
        <w:rPr>
          <w:rFonts w:ascii="Garamond" w:hAnsi="Garamond"/>
          <w:b/>
          <w:color w:val="002060"/>
          <w:sz w:val="24"/>
          <w:szCs w:val="24"/>
        </w:rPr>
        <w:t>.</w:t>
      </w:r>
    </w:p>
    <w:p w14:paraId="00FB0CDA" w14:textId="1EB2C6C7" w:rsidR="008F7B6E" w:rsidRPr="00D43A98" w:rsidRDefault="008F7B6E" w:rsidP="008F7B6E">
      <w:pPr>
        <w:jc w:val="both"/>
        <w:rPr>
          <w:rFonts w:ascii="Garamond" w:hAnsi="Garamond"/>
          <w:b/>
          <w:color w:val="002060"/>
          <w:sz w:val="24"/>
          <w:szCs w:val="24"/>
        </w:rPr>
      </w:pPr>
      <w:r w:rsidRPr="00D43A98">
        <w:rPr>
          <w:rFonts w:ascii="Garamond" w:hAnsi="Garamond"/>
          <w:b/>
          <w:color w:val="002060"/>
          <w:sz w:val="24"/>
          <w:szCs w:val="24"/>
        </w:rPr>
        <w:t xml:space="preserve">La informiamo che i suoi dati personali saranno trattati da </w:t>
      </w:r>
      <w:r>
        <w:rPr>
          <w:rFonts w:ascii="Garamond" w:hAnsi="Garamond"/>
          <w:b/>
          <w:color w:val="002060"/>
          <w:sz w:val="24"/>
          <w:szCs w:val="24"/>
        </w:rPr>
        <w:t xml:space="preserve">FIABA </w:t>
      </w:r>
      <w:r w:rsidR="000F7CFD">
        <w:rPr>
          <w:rFonts w:ascii="Garamond" w:hAnsi="Garamond"/>
          <w:b/>
          <w:color w:val="002060"/>
          <w:sz w:val="24"/>
          <w:szCs w:val="24"/>
        </w:rPr>
        <w:t>O</w:t>
      </w:r>
      <w:r>
        <w:rPr>
          <w:rFonts w:ascii="Garamond" w:hAnsi="Garamond"/>
          <w:b/>
          <w:color w:val="002060"/>
          <w:sz w:val="24"/>
          <w:szCs w:val="24"/>
        </w:rPr>
        <w:t>nlus</w:t>
      </w:r>
      <w:r w:rsidRPr="00D43A98">
        <w:rPr>
          <w:rFonts w:ascii="Garamond" w:hAnsi="Garamond"/>
          <w:b/>
          <w:color w:val="002060"/>
          <w:sz w:val="24"/>
          <w:szCs w:val="24"/>
        </w:rPr>
        <w:t xml:space="preserve"> in qualità di titolare del trattamento, in osservanza delle previsioni del suddetto Regolamento, con modalità informatiche ed esclusivamente per finalità connesse </w:t>
      </w:r>
      <w:r w:rsidR="00B35DC0">
        <w:rPr>
          <w:rFonts w:ascii="Garamond" w:hAnsi="Garamond"/>
          <w:b/>
          <w:color w:val="002060"/>
          <w:sz w:val="24"/>
          <w:szCs w:val="24"/>
        </w:rPr>
        <w:t>allo svolgimento del concorso e all’assegnazione del premio</w:t>
      </w:r>
      <w:r w:rsidRPr="00D43A98">
        <w:rPr>
          <w:rFonts w:ascii="Garamond" w:hAnsi="Garamond"/>
          <w:b/>
          <w:color w:val="002060"/>
          <w:sz w:val="24"/>
          <w:szCs w:val="24"/>
        </w:rPr>
        <w:t xml:space="preserve"> e comunque, per il tempo strettamente necessario al raggiungimento di dette finalità. </w:t>
      </w:r>
    </w:p>
    <w:p w14:paraId="3A28BE45" w14:textId="04E5B3EE" w:rsidR="008F7B6E" w:rsidRPr="00D43A98" w:rsidRDefault="008F7B6E" w:rsidP="008F7B6E">
      <w:pPr>
        <w:jc w:val="both"/>
        <w:rPr>
          <w:rFonts w:ascii="Garamond" w:hAnsi="Garamond"/>
          <w:b/>
          <w:color w:val="002060"/>
          <w:sz w:val="24"/>
          <w:szCs w:val="24"/>
        </w:rPr>
      </w:pPr>
      <w:r w:rsidRPr="00D43A98">
        <w:rPr>
          <w:rFonts w:ascii="Garamond" w:hAnsi="Garamond"/>
          <w:b/>
          <w:color w:val="002060"/>
          <w:sz w:val="24"/>
          <w:szCs w:val="24"/>
        </w:rPr>
        <w:t xml:space="preserve">Per il trattamento dei dati personali è necessario prestare consenso, che Lei – in qualità di </w:t>
      </w:r>
      <w:r>
        <w:rPr>
          <w:rFonts w:ascii="Garamond" w:hAnsi="Garamond"/>
          <w:b/>
          <w:color w:val="002060"/>
          <w:sz w:val="24"/>
          <w:szCs w:val="24"/>
        </w:rPr>
        <w:t xml:space="preserve">partecipante al </w:t>
      </w:r>
      <w:r w:rsidR="00B35DC0">
        <w:rPr>
          <w:rFonts w:ascii="Garamond" w:hAnsi="Garamond"/>
          <w:b/>
          <w:color w:val="002060"/>
          <w:sz w:val="24"/>
          <w:szCs w:val="24"/>
        </w:rPr>
        <w:t>concorso</w:t>
      </w:r>
      <w:r w:rsidRPr="00D43A98">
        <w:rPr>
          <w:rFonts w:ascii="Garamond" w:hAnsi="Garamond"/>
          <w:b/>
          <w:color w:val="002060"/>
          <w:sz w:val="24"/>
          <w:szCs w:val="24"/>
        </w:rPr>
        <w:t xml:space="preserve"> - è libero di dare o meno, fatta salva la possibilità di revoca dello stesso in qualsiasi momento.</w:t>
      </w:r>
    </w:p>
    <w:p w14:paraId="481823F3" w14:textId="282024D0" w:rsidR="008F7B6E" w:rsidRPr="00D43A98" w:rsidRDefault="008F7B6E" w:rsidP="008F7B6E">
      <w:pPr>
        <w:jc w:val="both"/>
        <w:rPr>
          <w:rFonts w:ascii="Garamond" w:hAnsi="Garamond"/>
          <w:b/>
          <w:color w:val="002060"/>
          <w:sz w:val="24"/>
          <w:szCs w:val="24"/>
        </w:rPr>
      </w:pPr>
      <w:r w:rsidRPr="00D43A98">
        <w:rPr>
          <w:rFonts w:ascii="Garamond" w:hAnsi="Garamond"/>
          <w:b/>
          <w:color w:val="002060"/>
          <w:sz w:val="24"/>
          <w:szCs w:val="24"/>
        </w:rPr>
        <w:t xml:space="preserve">L’eventuale rifiuto nel fornire i dati richiesti può comportare l’impossibilità di procedere alla </w:t>
      </w:r>
      <w:r w:rsidR="000F7CFD">
        <w:rPr>
          <w:rFonts w:ascii="Garamond" w:hAnsi="Garamond"/>
          <w:b/>
          <w:color w:val="002060"/>
          <w:sz w:val="24"/>
          <w:szCs w:val="24"/>
        </w:rPr>
        <w:t>partecipazione al premio</w:t>
      </w:r>
      <w:r w:rsidRPr="00D43A98">
        <w:rPr>
          <w:rFonts w:ascii="Garamond" w:hAnsi="Garamond"/>
          <w:b/>
          <w:color w:val="002060"/>
          <w:sz w:val="24"/>
          <w:szCs w:val="24"/>
        </w:rPr>
        <w:t>.</w:t>
      </w:r>
    </w:p>
    <w:p w14:paraId="61280023" w14:textId="29CEFDA7" w:rsidR="008F7B6E" w:rsidRPr="00026169" w:rsidRDefault="008F7B6E" w:rsidP="008F7B6E">
      <w:pPr>
        <w:jc w:val="both"/>
        <w:rPr>
          <w:rFonts w:ascii="Garamond" w:hAnsi="Garamond"/>
          <w:b/>
          <w:bCs/>
          <w:color w:val="002060"/>
          <w:sz w:val="24"/>
          <w:szCs w:val="24"/>
        </w:rPr>
      </w:pPr>
      <w:r w:rsidRPr="00D43A98">
        <w:rPr>
          <w:rFonts w:ascii="Garamond" w:hAnsi="Garamond"/>
          <w:b/>
          <w:color w:val="002060"/>
          <w:sz w:val="24"/>
          <w:szCs w:val="24"/>
        </w:rPr>
        <w:t xml:space="preserve">I Suoi dati personali saranno conservati presso </w:t>
      </w:r>
      <w:r>
        <w:rPr>
          <w:rFonts w:ascii="Garamond" w:hAnsi="Garamond"/>
          <w:b/>
          <w:color w:val="002060"/>
          <w:sz w:val="24"/>
          <w:szCs w:val="24"/>
        </w:rPr>
        <w:t>FIABA</w:t>
      </w:r>
      <w:r w:rsidRPr="00D43A98">
        <w:rPr>
          <w:rFonts w:ascii="Garamond" w:hAnsi="Garamond"/>
          <w:b/>
          <w:color w:val="002060"/>
          <w:sz w:val="24"/>
          <w:szCs w:val="24"/>
        </w:rPr>
        <w:t xml:space="preserve"> per il tempo necessario ad assicurare il raggiungimento delle citate finalità e saranno comunicati </w:t>
      </w:r>
      <w:r>
        <w:rPr>
          <w:rFonts w:ascii="Garamond" w:hAnsi="Garamond"/>
          <w:b/>
          <w:color w:val="002060"/>
          <w:sz w:val="24"/>
          <w:szCs w:val="24"/>
        </w:rPr>
        <w:t xml:space="preserve">ai membri della giuria al fine di </w:t>
      </w:r>
      <w:r>
        <w:rPr>
          <w:rFonts w:ascii="Garamond" w:hAnsi="Garamond"/>
          <w:b/>
          <w:color w:val="002060"/>
          <w:sz w:val="24"/>
          <w:szCs w:val="24"/>
        </w:rPr>
        <w:lastRenderedPageBreak/>
        <w:t>consentirne lo svolgimento delle funzioni</w:t>
      </w:r>
      <w:r w:rsidR="000F7CFD">
        <w:rPr>
          <w:rFonts w:ascii="Garamond" w:hAnsi="Garamond"/>
          <w:b/>
          <w:color w:val="002060"/>
          <w:sz w:val="24"/>
          <w:szCs w:val="24"/>
        </w:rPr>
        <w:t xml:space="preserve"> e l’assegnazione del premio in parola</w:t>
      </w:r>
      <w:r w:rsidRPr="00D43A98">
        <w:rPr>
          <w:rFonts w:ascii="Garamond" w:hAnsi="Garamond"/>
          <w:b/>
          <w:color w:val="002060"/>
          <w:sz w:val="24"/>
          <w:szCs w:val="24"/>
        </w:rPr>
        <w:t>.</w:t>
      </w:r>
      <w:r w:rsidR="00B35DC0" w:rsidRPr="00B35DC0">
        <w:t xml:space="preserve"> </w:t>
      </w:r>
      <w:r w:rsidR="00B35DC0" w:rsidRPr="00142302">
        <w:rPr>
          <w:rFonts w:ascii="Garamond" w:hAnsi="Garamond"/>
          <w:b/>
          <w:bCs/>
          <w:color w:val="002060"/>
          <w:sz w:val="24"/>
          <w:szCs w:val="24"/>
        </w:rPr>
        <w:t xml:space="preserve">I dati personali </w:t>
      </w:r>
      <w:r w:rsidR="003C20F7" w:rsidRPr="00142302">
        <w:rPr>
          <w:rFonts w:ascii="Garamond" w:hAnsi="Garamond"/>
          <w:b/>
          <w:bCs/>
          <w:color w:val="002060"/>
          <w:sz w:val="24"/>
          <w:szCs w:val="24"/>
        </w:rPr>
        <w:t>trattati dei s</w:t>
      </w:r>
      <w:r w:rsidR="00026169">
        <w:rPr>
          <w:rFonts w:ascii="Garamond" w:hAnsi="Garamond"/>
          <w:b/>
          <w:bCs/>
          <w:color w:val="002060"/>
          <w:sz w:val="24"/>
          <w:szCs w:val="24"/>
        </w:rPr>
        <w:t>oli s</w:t>
      </w:r>
      <w:r w:rsidR="003C20F7" w:rsidRPr="00142302">
        <w:rPr>
          <w:rFonts w:ascii="Garamond" w:hAnsi="Garamond"/>
          <w:b/>
          <w:bCs/>
          <w:color w:val="002060"/>
          <w:sz w:val="24"/>
          <w:szCs w:val="24"/>
        </w:rPr>
        <w:t xml:space="preserve">oggetti premiati dalla giuria </w:t>
      </w:r>
      <w:r w:rsidR="00B35DC0" w:rsidRPr="00142302">
        <w:rPr>
          <w:rFonts w:ascii="Garamond" w:hAnsi="Garamond"/>
          <w:b/>
          <w:bCs/>
          <w:color w:val="002060"/>
          <w:sz w:val="24"/>
          <w:szCs w:val="24"/>
        </w:rPr>
        <w:t>potranno altresì essere diffusi (</w:t>
      </w:r>
      <w:r w:rsidR="003C20F7" w:rsidRPr="00142302">
        <w:rPr>
          <w:rFonts w:ascii="Garamond" w:hAnsi="Garamond"/>
          <w:b/>
          <w:bCs/>
          <w:color w:val="002060"/>
          <w:sz w:val="24"/>
          <w:szCs w:val="24"/>
        </w:rPr>
        <w:t xml:space="preserve">ad es. </w:t>
      </w:r>
      <w:r w:rsidR="00B35DC0" w:rsidRPr="00142302">
        <w:rPr>
          <w:rFonts w:ascii="Garamond" w:hAnsi="Garamond"/>
          <w:b/>
          <w:bCs/>
          <w:color w:val="002060"/>
          <w:sz w:val="24"/>
          <w:szCs w:val="24"/>
        </w:rPr>
        <w:t>citazione in comunicati stampa</w:t>
      </w:r>
      <w:r w:rsidR="00B35DC0" w:rsidRPr="00026169">
        <w:rPr>
          <w:rFonts w:ascii="Garamond" w:hAnsi="Garamond"/>
          <w:b/>
          <w:bCs/>
          <w:color w:val="002060"/>
          <w:sz w:val="24"/>
          <w:szCs w:val="24"/>
        </w:rPr>
        <w:t xml:space="preserve"> </w:t>
      </w:r>
      <w:r w:rsidR="003C20F7" w:rsidRPr="00026169">
        <w:rPr>
          <w:rFonts w:ascii="Garamond" w:hAnsi="Garamond"/>
          <w:b/>
          <w:bCs/>
          <w:color w:val="002060"/>
          <w:sz w:val="24"/>
          <w:szCs w:val="24"/>
        </w:rPr>
        <w:t xml:space="preserve">e </w:t>
      </w:r>
      <w:r w:rsidR="003C20F7">
        <w:rPr>
          <w:rFonts w:ascii="Garamond" w:hAnsi="Garamond"/>
          <w:b/>
          <w:bCs/>
          <w:color w:val="002060"/>
          <w:sz w:val="24"/>
          <w:szCs w:val="24"/>
        </w:rPr>
        <w:t xml:space="preserve">promozione sui </w:t>
      </w:r>
      <w:r w:rsidR="003C20F7" w:rsidRPr="00026169">
        <w:rPr>
          <w:rFonts w:ascii="Garamond" w:hAnsi="Garamond"/>
          <w:b/>
          <w:bCs/>
          <w:color w:val="002060"/>
          <w:sz w:val="24"/>
          <w:szCs w:val="24"/>
        </w:rPr>
        <w:t>social network</w:t>
      </w:r>
      <w:r w:rsidR="00B35DC0" w:rsidRPr="00142302">
        <w:rPr>
          <w:rFonts w:ascii="Garamond" w:hAnsi="Garamond"/>
          <w:b/>
          <w:bCs/>
          <w:color w:val="002060"/>
          <w:sz w:val="24"/>
          <w:szCs w:val="24"/>
        </w:rPr>
        <w:t>).</w:t>
      </w:r>
    </w:p>
    <w:p w14:paraId="569A16E8" w14:textId="63742FB3" w:rsidR="008F7B6E" w:rsidRPr="00D43A98" w:rsidRDefault="00CD3977" w:rsidP="008F7B6E">
      <w:pPr>
        <w:jc w:val="both"/>
        <w:rPr>
          <w:rFonts w:ascii="Garamond" w:hAnsi="Garamond"/>
          <w:b/>
          <w:color w:val="002060"/>
          <w:sz w:val="24"/>
          <w:szCs w:val="24"/>
        </w:rPr>
      </w:pPr>
      <w:r w:rsidRPr="00D43A98">
        <w:rPr>
          <w:rFonts w:ascii="Garamond" w:hAnsi="Garamond"/>
          <w:b/>
          <w:color w:val="002060"/>
          <w:sz w:val="24"/>
          <w:szCs w:val="24"/>
        </w:rPr>
        <w:t>È</w:t>
      </w:r>
      <w:r w:rsidR="008F7B6E" w:rsidRPr="00D43A98">
        <w:rPr>
          <w:rFonts w:ascii="Garamond" w:hAnsi="Garamond"/>
          <w:b/>
          <w:color w:val="002060"/>
          <w:sz w:val="24"/>
          <w:szCs w:val="24"/>
        </w:rPr>
        <w:t xml:space="preserve"> inoltre garantito, ai sensi del Regolamento n. 679/2016, il diritto di accesso ai suoi dati personali nonché quello di ottenerne l’aggiornamento, la rettifica o la cancellazione e, se vi è interesse, l’integrazione.</w:t>
      </w:r>
    </w:p>
    <w:p w14:paraId="706D941A" w14:textId="77777777" w:rsidR="008F7B6E" w:rsidRPr="00D43A98" w:rsidRDefault="008F7B6E" w:rsidP="008F7B6E">
      <w:pPr>
        <w:jc w:val="both"/>
        <w:rPr>
          <w:rFonts w:ascii="Garamond" w:hAnsi="Garamond"/>
          <w:b/>
          <w:color w:val="002060"/>
          <w:sz w:val="24"/>
          <w:szCs w:val="24"/>
        </w:rPr>
      </w:pPr>
      <w:r w:rsidRPr="00D43A98">
        <w:rPr>
          <w:rFonts w:ascii="Garamond" w:hAnsi="Garamond"/>
          <w:b/>
          <w:color w:val="002060"/>
          <w:sz w:val="24"/>
          <w:szCs w:val="24"/>
        </w:rPr>
        <w:t>Qualora ne ricorrano le condizioni, inoltre, è altresì garantito il diritto di limitazione del trattamento e di ricevere in formato strutturato, di uso comune e leggibile da dispositivo automatico</w:t>
      </w:r>
      <w:r>
        <w:rPr>
          <w:rFonts w:ascii="Garamond" w:hAnsi="Garamond"/>
          <w:b/>
          <w:color w:val="002060"/>
          <w:sz w:val="24"/>
          <w:szCs w:val="24"/>
        </w:rPr>
        <w:t>,</w:t>
      </w:r>
      <w:r w:rsidRPr="00D43A98">
        <w:rPr>
          <w:rFonts w:ascii="Garamond" w:hAnsi="Garamond"/>
          <w:b/>
          <w:color w:val="002060"/>
          <w:sz w:val="24"/>
          <w:szCs w:val="24"/>
        </w:rPr>
        <w:t xml:space="preserve"> i dati personali che ha fornito (c.d. diritto alla portabilità). </w:t>
      </w:r>
    </w:p>
    <w:p w14:paraId="36D790C6" w14:textId="4DC26737" w:rsidR="008F7B6E" w:rsidRPr="00D43A98" w:rsidRDefault="008F7B6E" w:rsidP="008F7B6E">
      <w:pPr>
        <w:jc w:val="both"/>
        <w:rPr>
          <w:rFonts w:ascii="Garamond" w:hAnsi="Garamond"/>
          <w:b/>
          <w:color w:val="002060"/>
          <w:sz w:val="24"/>
          <w:szCs w:val="24"/>
        </w:rPr>
      </w:pPr>
      <w:r w:rsidRPr="00D43A98">
        <w:rPr>
          <w:rFonts w:ascii="Garamond" w:hAnsi="Garamond"/>
          <w:b/>
          <w:color w:val="002060"/>
          <w:sz w:val="24"/>
          <w:szCs w:val="24"/>
        </w:rPr>
        <w:t>Le richieste devono essere inviate a</w:t>
      </w:r>
      <w:r>
        <w:rPr>
          <w:rFonts w:ascii="Garamond" w:hAnsi="Garamond"/>
          <w:b/>
          <w:color w:val="002060"/>
          <w:sz w:val="24"/>
          <w:szCs w:val="24"/>
        </w:rPr>
        <w:t xml:space="preserve"> FIABA</w:t>
      </w:r>
      <w:r w:rsidRPr="00D43A98">
        <w:rPr>
          <w:rFonts w:ascii="Garamond" w:hAnsi="Garamond"/>
          <w:b/>
          <w:color w:val="002060"/>
          <w:sz w:val="24"/>
          <w:szCs w:val="24"/>
        </w:rPr>
        <w:t xml:space="preserve">, </w:t>
      </w:r>
      <w:r w:rsidR="000F7CFD">
        <w:rPr>
          <w:rFonts w:ascii="Garamond" w:hAnsi="Garamond"/>
          <w:b/>
          <w:color w:val="002060"/>
          <w:sz w:val="24"/>
          <w:szCs w:val="24"/>
        </w:rPr>
        <w:t>Segreteria Organizzativa</w:t>
      </w:r>
      <w:r w:rsidRPr="00D43A98">
        <w:rPr>
          <w:rFonts w:ascii="Garamond" w:hAnsi="Garamond"/>
          <w:b/>
          <w:color w:val="002060"/>
          <w:sz w:val="24"/>
          <w:szCs w:val="24"/>
        </w:rPr>
        <w:t xml:space="preserve">, all'indirizzo </w:t>
      </w:r>
      <w:r>
        <w:rPr>
          <w:rFonts w:ascii="Garamond" w:hAnsi="Garamond"/>
          <w:b/>
          <w:color w:val="002060"/>
          <w:sz w:val="24"/>
          <w:szCs w:val="24"/>
        </w:rPr>
        <w:t>ufficiostampa@fiaba.org</w:t>
      </w:r>
      <w:r w:rsidR="000F7CFD">
        <w:rPr>
          <w:rFonts w:ascii="Garamond" w:hAnsi="Garamond"/>
          <w:b/>
          <w:color w:val="002060"/>
          <w:sz w:val="24"/>
          <w:szCs w:val="24"/>
        </w:rPr>
        <w:t>.</w:t>
      </w:r>
    </w:p>
    <w:p w14:paraId="06D9C1FE" w14:textId="77777777" w:rsidR="008F7B6E" w:rsidRPr="00D43A98" w:rsidRDefault="008F7B6E" w:rsidP="008F7B6E">
      <w:pPr>
        <w:jc w:val="both"/>
        <w:rPr>
          <w:rFonts w:ascii="Garamond" w:hAnsi="Garamond"/>
          <w:b/>
          <w:color w:val="002060"/>
          <w:sz w:val="24"/>
          <w:szCs w:val="24"/>
        </w:rPr>
      </w:pPr>
      <w:r w:rsidRPr="00D43A98">
        <w:rPr>
          <w:rFonts w:ascii="Garamond" w:hAnsi="Garamond"/>
          <w:b/>
          <w:color w:val="002060"/>
          <w:sz w:val="24"/>
          <w:szCs w:val="24"/>
        </w:rPr>
        <w:t xml:space="preserve">La informiamo infine sul diritto di proporre reclamo </w:t>
      </w:r>
      <w:r>
        <w:rPr>
          <w:rFonts w:ascii="Garamond" w:hAnsi="Garamond"/>
          <w:b/>
          <w:color w:val="002060"/>
          <w:sz w:val="24"/>
          <w:szCs w:val="24"/>
        </w:rPr>
        <w:t xml:space="preserve">al </w:t>
      </w:r>
      <w:r w:rsidRPr="00D43A98">
        <w:rPr>
          <w:rFonts w:ascii="Garamond" w:hAnsi="Garamond"/>
          <w:b/>
          <w:color w:val="002060"/>
          <w:sz w:val="24"/>
          <w:szCs w:val="24"/>
        </w:rPr>
        <w:t>Garante per la Protezione dei Dati Personali</w:t>
      </w:r>
      <w:r>
        <w:rPr>
          <w:rFonts w:ascii="Garamond" w:hAnsi="Garamond"/>
          <w:b/>
          <w:color w:val="002060"/>
          <w:sz w:val="24"/>
          <w:szCs w:val="24"/>
        </w:rPr>
        <w:t>.</w:t>
      </w:r>
      <w:r w:rsidRPr="00D43A98">
        <w:rPr>
          <w:rFonts w:ascii="Garamond" w:hAnsi="Garamond"/>
          <w:b/>
          <w:color w:val="002060"/>
          <w:sz w:val="24"/>
          <w:szCs w:val="24"/>
        </w:rPr>
        <w:t xml:space="preserve"> I contatti del Garante per la Protezione dei Dati Personali sono consultabili sul sito http://www.garanteprivacy.it.</w:t>
      </w:r>
    </w:p>
    <w:p w14:paraId="2AC10C90" w14:textId="4E881BD6" w:rsidR="000F7CFD" w:rsidRDefault="000F7CFD" w:rsidP="00142302">
      <w:pPr>
        <w:jc w:val="center"/>
        <w:rPr>
          <w:rFonts w:ascii="Garamond" w:hAnsi="Garamond"/>
          <w:b/>
          <w:color w:val="002060"/>
          <w:sz w:val="24"/>
          <w:szCs w:val="24"/>
        </w:rPr>
      </w:pPr>
      <w:r>
        <w:rPr>
          <w:rFonts w:ascii="Garamond" w:hAnsi="Garamond"/>
          <w:b/>
          <w:color w:val="002060"/>
          <w:sz w:val="24"/>
          <w:szCs w:val="24"/>
        </w:rPr>
        <w:t>****</w:t>
      </w:r>
    </w:p>
    <w:p w14:paraId="182C3F6F" w14:textId="56A0C080" w:rsidR="000F7CFD" w:rsidRPr="00D43A98" w:rsidRDefault="000F7CFD" w:rsidP="000F7CFD">
      <w:pPr>
        <w:jc w:val="both"/>
        <w:rPr>
          <w:rFonts w:ascii="Garamond" w:hAnsi="Garamond"/>
          <w:b/>
          <w:color w:val="002060"/>
          <w:sz w:val="24"/>
          <w:szCs w:val="24"/>
        </w:rPr>
      </w:pPr>
      <w:r w:rsidRPr="00D43A98">
        <w:rPr>
          <w:rFonts w:ascii="Garamond" w:hAnsi="Garamond"/>
          <w:b/>
          <w:color w:val="002060"/>
          <w:sz w:val="24"/>
          <w:szCs w:val="24"/>
        </w:rPr>
        <w:t>Presto il consenso al trattamento dei miei dati personali per le finalità e con le modalità descritte nell’informativa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8078"/>
        <w:gridCol w:w="1550"/>
      </w:tblGrid>
      <w:tr w:rsidR="000F7CFD" w:rsidRPr="00820E6E" w14:paraId="4DBFF34D" w14:textId="77777777" w:rsidTr="005460CD">
        <w:tc>
          <w:tcPr>
            <w:tcW w:w="8208" w:type="dxa"/>
          </w:tcPr>
          <w:p w14:paraId="748A4649" w14:textId="77777777" w:rsidR="000F7CFD" w:rsidRPr="00D43A98" w:rsidRDefault="000F7CFD" w:rsidP="005460CD">
            <w:pPr>
              <w:jc w:val="both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D43A98">
              <w:rPr>
                <w:rFonts w:ascii="Garamond" w:hAnsi="Garamond"/>
                <w:b/>
                <w:color w:val="002060"/>
                <w:sz w:val="24"/>
                <w:szCs w:val="24"/>
              </w:rPr>
              <w:t>SI</w:t>
            </w:r>
          </w:p>
        </w:tc>
        <w:tc>
          <w:tcPr>
            <w:tcW w:w="1570" w:type="dxa"/>
          </w:tcPr>
          <w:p w14:paraId="77B74ADD" w14:textId="77777777" w:rsidR="000F7CFD" w:rsidRPr="00D43A98" w:rsidRDefault="000F7CFD" w:rsidP="005460CD">
            <w:pPr>
              <w:jc w:val="center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F60893">
              <w:rPr>
                <w:rFonts w:ascii="Garamond" w:hAnsi="Garamond"/>
                <w:color w:val="002060"/>
                <w:sz w:val="24"/>
                <w:szCs w:val="24"/>
              </w:rPr>
              <w:sym w:font="Wingdings" w:char="F06F"/>
            </w:r>
          </w:p>
        </w:tc>
      </w:tr>
      <w:tr w:rsidR="000F7CFD" w:rsidRPr="00820E6E" w14:paraId="48252C3F" w14:textId="77777777" w:rsidTr="005460CD">
        <w:tc>
          <w:tcPr>
            <w:tcW w:w="8208" w:type="dxa"/>
          </w:tcPr>
          <w:p w14:paraId="57E5A3EB" w14:textId="77777777" w:rsidR="000F7CFD" w:rsidRPr="00F60893" w:rsidRDefault="000F7CFD" w:rsidP="005460CD">
            <w:pPr>
              <w:jc w:val="both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F60893">
              <w:rPr>
                <w:rFonts w:ascii="Garamond" w:hAnsi="Garamond"/>
                <w:b/>
                <w:color w:val="002060"/>
                <w:sz w:val="24"/>
                <w:szCs w:val="24"/>
              </w:rPr>
              <w:t>NO</w:t>
            </w:r>
          </w:p>
        </w:tc>
        <w:tc>
          <w:tcPr>
            <w:tcW w:w="1570" w:type="dxa"/>
          </w:tcPr>
          <w:p w14:paraId="1FCE4B22" w14:textId="77777777" w:rsidR="000F7CFD" w:rsidRPr="00F60893" w:rsidRDefault="000F7CFD" w:rsidP="005460CD">
            <w:pPr>
              <w:jc w:val="center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F60893">
              <w:rPr>
                <w:rFonts w:ascii="Garamond" w:hAnsi="Garamond"/>
                <w:color w:val="002060"/>
                <w:sz w:val="24"/>
                <w:szCs w:val="24"/>
              </w:rPr>
              <w:sym w:font="Wingdings" w:char="F06F"/>
            </w:r>
          </w:p>
        </w:tc>
      </w:tr>
    </w:tbl>
    <w:p w14:paraId="6AF3DA61" w14:textId="11D029C5" w:rsidR="008F7B6E" w:rsidRDefault="008F7B6E" w:rsidP="008F7B6E">
      <w:pPr>
        <w:jc w:val="both"/>
        <w:rPr>
          <w:rFonts w:ascii="Garamond" w:hAnsi="Garamond"/>
          <w:b/>
          <w:color w:val="002060"/>
          <w:sz w:val="24"/>
          <w:szCs w:val="24"/>
        </w:rPr>
      </w:pPr>
    </w:p>
    <w:p w14:paraId="5CF2535B" w14:textId="77777777" w:rsidR="00C5190C" w:rsidRPr="00010436" w:rsidRDefault="00C5190C" w:rsidP="00C5190C">
      <w:pPr>
        <w:jc w:val="both"/>
        <w:rPr>
          <w:rFonts w:ascii="Garamond" w:hAnsi="Garamond"/>
          <w:sz w:val="24"/>
          <w:szCs w:val="24"/>
        </w:rPr>
      </w:pPr>
    </w:p>
    <w:p w14:paraId="5774C4DD" w14:textId="77777777" w:rsidR="00C5190C" w:rsidRPr="00010436" w:rsidRDefault="00C5190C" w:rsidP="00C5190C">
      <w:pPr>
        <w:jc w:val="both"/>
        <w:rPr>
          <w:rFonts w:ascii="Garamond" w:hAnsi="Garamond"/>
          <w:sz w:val="20"/>
          <w:szCs w:val="20"/>
        </w:rPr>
      </w:pPr>
    </w:p>
    <w:p w14:paraId="73032B0A" w14:textId="6274E3B2" w:rsidR="00367D64" w:rsidRPr="00D96FC4" w:rsidRDefault="00C5190C">
      <w:pPr>
        <w:jc w:val="both"/>
        <w:rPr>
          <w:rFonts w:ascii="Times New Roman" w:hAnsi="Times New Roman"/>
          <w:sz w:val="20"/>
          <w:szCs w:val="20"/>
        </w:rPr>
      </w:pPr>
      <w:r w:rsidRPr="00010436">
        <w:rPr>
          <w:rFonts w:ascii="Garamond" w:hAnsi="Garamond"/>
          <w:sz w:val="20"/>
          <w:szCs w:val="20"/>
        </w:rPr>
        <w:t>DATA_______________                                                                  FIRMA____________________________________</w:t>
      </w:r>
    </w:p>
    <w:sectPr w:rsidR="00367D64" w:rsidRPr="00D96FC4" w:rsidSect="008C24E4">
      <w:headerReference w:type="even" r:id="rId25"/>
      <w:headerReference w:type="default" r:id="rId26"/>
      <w:footerReference w:type="even" r:id="rId27"/>
      <w:footerReference w:type="default" r:id="rId28"/>
      <w:pgSz w:w="11906" w:h="16838"/>
      <w:pgMar w:top="2512" w:right="1134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D5F3" w14:textId="77777777" w:rsidR="004E42A2" w:rsidRDefault="004E42A2">
      <w:r>
        <w:separator/>
      </w:r>
    </w:p>
  </w:endnote>
  <w:endnote w:type="continuationSeparator" w:id="0">
    <w:p w14:paraId="0C3D5432" w14:textId="77777777" w:rsidR="004E42A2" w:rsidRDefault="004E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RoundedStdTh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E526" w14:textId="77777777" w:rsidR="004B0CB5" w:rsidRDefault="0088792C" w:rsidP="00DB576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0CB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F1BBAC" w14:textId="77777777" w:rsidR="004B0CB5" w:rsidRDefault="004B0CB5" w:rsidP="00236C1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F1ADA" w14:textId="4FEDC416" w:rsidR="004B0CB5" w:rsidRDefault="0088792C">
    <w:pPr>
      <w:pStyle w:val="Pidipagina"/>
      <w:jc w:val="right"/>
    </w:pPr>
    <w:r>
      <w:fldChar w:fldCharType="begin"/>
    </w:r>
    <w:r w:rsidR="004D6336">
      <w:instrText xml:space="preserve"> PAGE   \* MERGEFORMAT </w:instrText>
    </w:r>
    <w:r>
      <w:fldChar w:fldCharType="separate"/>
    </w:r>
    <w:r w:rsidR="006A437C">
      <w:rPr>
        <w:noProof/>
      </w:rPr>
      <w:t>9</w:t>
    </w:r>
    <w:r>
      <w:rPr>
        <w:noProof/>
      </w:rPr>
      <w:fldChar w:fldCharType="end"/>
    </w:r>
  </w:p>
  <w:p w14:paraId="2965C030" w14:textId="77777777" w:rsidR="004B0CB5" w:rsidRDefault="004B0CB5" w:rsidP="00236C1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E3F0" w14:textId="77777777" w:rsidR="004E42A2" w:rsidRDefault="004E42A2">
      <w:bookmarkStart w:id="0" w:name="_Hlk63932034"/>
      <w:bookmarkEnd w:id="0"/>
      <w:r>
        <w:separator/>
      </w:r>
    </w:p>
  </w:footnote>
  <w:footnote w:type="continuationSeparator" w:id="0">
    <w:p w14:paraId="565E0723" w14:textId="77777777" w:rsidR="004E42A2" w:rsidRDefault="004E4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27F0" w14:textId="77777777" w:rsidR="004B0CB5" w:rsidRDefault="004B0CB5" w:rsidP="004001BF">
    <w:pPr>
      <w:jc w:val="both"/>
    </w:pPr>
  </w:p>
  <w:p w14:paraId="33D20D69" w14:textId="77777777" w:rsidR="004B0CB5" w:rsidRDefault="004B0CB5" w:rsidP="004001BF">
    <w:pPr>
      <w:jc w:val="both"/>
    </w:pPr>
  </w:p>
  <w:p w14:paraId="1C594C4A" w14:textId="77777777" w:rsidR="004B0CB5" w:rsidRDefault="004B0CB5" w:rsidP="004001BF">
    <w:pPr>
      <w:jc w:val="both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B8AB" w14:textId="4BFF2F67" w:rsidR="004B0CB5" w:rsidRPr="00DB5AE1" w:rsidRDefault="006E68B0" w:rsidP="002264A0">
    <w:pPr>
      <w:pStyle w:val="Intestazione"/>
      <w:tabs>
        <w:tab w:val="clear" w:pos="9638"/>
        <w:tab w:val="left" w:pos="1725"/>
        <w:tab w:val="right" w:pos="9639"/>
      </w:tabs>
      <w:rPr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95E5952" wp14:editId="06164766">
          <wp:simplePos x="0" y="0"/>
          <wp:positionH relativeFrom="column">
            <wp:posOffset>4137660</wp:posOffset>
          </wp:positionH>
          <wp:positionV relativeFrom="paragraph">
            <wp:posOffset>-79862</wp:posOffset>
          </wp:positionV>
          <wp:extent cx="2152650" cy="981562"/>
          <wp:effectExtent l="0" t="0" r="0" b="9525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782" cy="98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2EB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685FC259" wp14:editId="3CAFC9F1">
          <wp:simplePos x="0" y="0"/>
          <wp:positionH relativeFrom="column">
            <wp:posOffset>2606675</wp:posOffset>
          </wp:positionH>
          <wp:positionV relativeFrom="paragraph">
            <wp:posOffset>-60325</wp:posOffset>
          </wp:positionV>
          <wp:extent cx="906780" cy="897890"/>
          <wp:effectExtent l="19050" t="0" r="7620" b="0"/>
          <wp:wrapSquare wrapText="bothSides"/>
          <wp:docPr id="20" name="Immagine 20" descr="C:\Documents and Settings\Dott. A.M. Palmieri\Desktop\Logo-FIABA-16bi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Documents and Settings\Dott. A.M. Palmieri\Desktop\Logo-FIABA-16bit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897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52EB">
      <w:rPr>
        <w:noProof/>
        <w:lang w:eastAsia="it-IT"/>
      </w:rPr>
      <w:drawing>
        <wp:inline distT="0" distB="0" distL="0" distR="0" wp14:anchorId="0B36C470" wp14:editId="4F1AA513">
          <wp:extent cx="1945640" cy="733425"/>
          <wp:effectExtent l="19050" t="0" r="0" b="0"/>
          <wp:docPr id="21" name="Immagine 21" descr="A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3C7"/>
    <w:multiLevelType w:val="hybridMultilevel"/>
    <w:tmpl w:val="F3DABD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E6DC2"/>
    <w:multiLevelType w:val="hybridMultilevel"/>
    <w:tmpl w:val="3BC2F4E4"/>
    <w:lvl w:ilvl="0" w:tplc="FFCA83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91082"/>
    <w:multiLevelType w:val="hybridMultilevel"/>
    <w:tmpl w:val="8CBA2808"/>
    <w:lvl w:ilvl="0" w:tplc="15CEC0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43759"/>
    <w:multiLevelType w:val="hybridMultilevel"/>
    <w:tmpl w:val="48043D4E"/>
    <w:lvl w:ilvl="0" w:tplc="3EBAF5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A427F"/>
    <w:multiLevelType w:val="hybridMultilevel"/>
    <w:tmpl w:val="67FED5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96188"/>
    <w:multiLevelType w:val="hybridMultilevel"/>
    <w:tmpl w:val="D8D038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908FB"/>
    <w:multiLevelType w:val="hybridMultilevel"/>
    <w:tmpl w:val="6F4E7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21722"/>
    <w:multiLevelType w:val="hybridMultilevel"/>
    <w:tmpl w:val="40789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6A55"/>
    <w:multiLevelType w:val="hybridMultilevel"/>
    <w:tmpl w:val="0BC86BB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D7ABA"/>
    <w:multiLevelType w:val="hybridMultilevel"/>
    <w:tmpl w:val="0F5A4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46018"/>
    <w:multiLevelType w:val="hybridMultilevel"/>
    <w:tmpl w:val="1C9E232C"/>
    <w:lvl w:ilvl="0" w:tplc="31B663EE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A1DB6"/>
    <w:multiLevelType w:val="hybridMultilevel"/>
    <w:tmpl w:val="7A5A67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63978"/>
    <w:multiLevelType w:val="hybridMultilevel"/>
    <w:tmpl w:val="5B5C52FA"/>
    <w:lvl w:ilvl="0" w:tplc="76003E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592833">
    <w:abstractNumId w:val="9"/>
  </w:num>
  <w:num w:numId="2" w16cid:durableId="121509875">
    <w:abstractNumId w:val="10"/>
  </w:num>
  <w:num w:numId="3" w16cid:durableId="1791440218">
    <w:abstractNumId w:val="12"/>
  </w:num>
  <w:num w:numId="4" w16cid:durableId="911768334">
    <w:abstractNumId w:val="2"/>
  </w:num>
  <w:num w:numId="5" w16cid:durableId="670645549">
    <w:abstractNumId w:val="6"/>
  </w:num>
  <w:num w:numId="6" w16cid:durableId="401604741">
    <w:abstractNumId w:val="7"/>
  </w:num>
  <w:num w:numId="7" w16cid:durableId="415588409">
    <w:abstractNumId w:val="3"/>
  </w:num>
  <w:num w:numId="8" w16cid:durableId="1809584845">
    <w:abstractNumId w:val="1"/>
  </w:num>
  <w:num w:numId="9" w16cid:durableId="1337029013">
    <w:abstractNumId w:val="8"/>
  </w:num>
  <w:num w:numId="10" w16cid:durableId="1489595633">
    <w:abstractNumId w:val="11"/>
  </w:num>
  <w:num w:numId="11" w16cid:durableId="1343897800">
    <w:abstractNumId w:val="0"/>
  </w:num>
  <w:num w:numId="12" w16cid:durableId="528226873">
    <w:abstractNumId w:val="4"/>
  </w:num>
  <w:num w:numId="13" w16cid:durableId="1826123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DD7"/>
    <w:rsid w:val="00010436"/>
    <w:rsid w:val="000204CE"/>
    <w:rsid w:val="00022FAF"/>
    <w:rsid w:val="00024B7F"/>
    <w:rsid w:val="00026169"/>
    <w:rsid w:val="00031299"/>
    <w:rsid w:val="000321E3"/>
    <w:rsid w:val="00040549"/>
    <w:rsid w:val="00041E9D"/>
    <w:rsid w:val="00042B91"/>
    <w:rsid w:val="00046E2F"/>
    <w:rsid w:val="0004776C"/>
    <w:rsid w:val="0005196A"/>
    <w:rsid w:val="0005298A"/>
    <w:rsid w:val="00054729"/>
    <w:rsid w:val="000575B3"/>
    <w:rsid w:val="00057D77"/>
    <w:rsid w:val="00060022"/>
    <w:rsid w:val="0006039C"/>
    <w:rsid w:val="0006273C"/>
    <w:rsid w:val="000643F4"/>
    <w:rsid w:val="0006629B"/>
    <w:rsid w:val="00077A69"/>
    <w:rsid w:val="00081B3B"/>
    <w:rsid w:val="000823EF"/>
    <w:rsid w:val="0008337F"/>
    <w:rsid w:val="000909FF"/>
    <w:rsid w:val="00090B28"/>
    <w:rsid w:val="00093B5A"/>
    <w:rsid w:val="000969A8"/>
    <w:rsid w:val="000A0307"/>
    <w:rsid w:val="000A13AB"/>
    <w:rsid w:val="000A3BC2"/>
    <w:rsid w:val="000A529F"/>
    <w:rsid w:val="000A5BE2"/>
    <w:rsid w:val="000B071A"/>
    <w:rsid w:val="000B116C"/>
    <w:rsid w:val="000B7F2F"/>
    <w:rsid w:val="000C01F7"/>
    <w:rsid w:val="000C03BF"/>
    <w:rsid w:val="000C21BD"/>
    <w:rsid w:val="000C2CFE"/>
    <w:rsid w:val="000C38FE"/>
    <w:rsid w:val="000C445C"/>
    <w:rsid w:val="000D5712"/>
    <w:rsid w:val="000E0DD5"/>
    <w:rsid w:val="000E19FC"/>
    <w:rsid w:val="000E7E9A"/>
    <w:rsid w:val="000F0A36"/>
    <w:rsid w:val="000F1CCD"/>
    <w:rsid w:val="000F7CFD"/>
    <w:rsid w:val="0010614E"/>
    <w:rsid w:val="00112418"/>
    <w:rsid w:val="00113806"/>
    <w:rsid w:val="00113EE1"/>
    <w:rsid w:val="00116E59"/>
    <w:rsid w:val="00122A6D"/>
    <w:rsid w:val="0012433B"/>
    <w:rsid w:val="0013420B"/>
    <w:rsid w:val="001412AD"/>
    <w:rsid w:val="00142302"/>
    <w:rsid w:val="0014379D"/>
    <w:rsid w:val="00144250"/>
    <w:rsid w:val="00145B69"/>
    <w:rsid w:val="00146FBB"/>
    <w:rsid w:val="00155DA6"/>
    <w:rsid w:val="001575AC"/>
    <w:rsid w:val="001611CA"/>
    <w:rsid w:val="0016243E"/>
    <w:rsid w:val="00162E10"/>
    <w:rsid w:val="001644C8"/>
    <w:rsid w:val="00175275"/>
    <w:rsid w:val="001775E3"/>
    <w:rsid w:val="0018225D"/>
    <w:rsid w:val="00191B2B"/>
    <w:rsid w:val="00194641"/>
    <w:rsid w:val="001959DB"/>
    <w:rsid w:val="001971CD"/>
    <w:rsid w:val="001A5424"/>
    <w:rsid w:val="001B1356"/>
    <w:rsid w:val="001B20E2"/>
    <w:rsid w:val="001C41F0"/>
    <w:rsid w:val="001C6CAE"/>
    <w:rsid w:val="001D205C"/>
    <w:rsid w:val="001D39DF"/>
    <w:rsid w:val="001D5EB8"/>
    <w:rsid w:val="001E6F0E"/>
    <w:rsid w:val="001F0C09"/>
    <w:rsid w:val="001F5715"/>
    <w:rsid w:val="0020300B"/>
    <w:rsid w:val="00203A7D"/>
    <w:rsid w:val="002107EB"/>
    <w:rsid w:val="002218E1"/>
    <w:rsid w:val="00223E0F"/>
    <w:rsid w:val="002264A0"/>
    <w:rsid w:val="00230AB1"/>
    <w:rsid w:val="002324A2"/>
    <w:rsid w:val="002333D2"/>
    <w:rsid w:val="0023385F"/>
    <w:rsid w:val="00234CE3"/>
    <w:rsid w:val="002364D7"/>
    <w:rsid w:val="00236C1A"/>
    <w:rsid w:val="00237179"/>
    <w:rsid w:val="002415C6"/>
    <w:rsid w:val="00243F2E"/>
    <w:rsid w:val="002619B4"/>
    <w:rsid w:val="00263F04"/>
    <w:rsid w:val="002648FA"/>
    <w:rsid w:val="00273756"/>
    <w:rsid w:val="002740FB"/>
    <w:rsid w:val="00277751"/>
    <w:rsid w:val="00282E0D"/>
    <w:rsid w:val="002831CD"/>
    <w:rsid w:val="002841A1"/>
    <w:rsid w:val="00284A54"/>
    <w:rsid w:val="002856E4"/>
    <w:rsid w:val="00290271"/>
    <w:rsid w:val="00290DA6"/>
    <w:rsid w:val="00291E6B"/>
    <w:rsid w:val="00292DB0"/>
    <w:rsid w:val="0029768C"/>
    <w:rsid w:val="002A0D0E"/>
    <w:rsid w:val="002A3EFD"/>
    <w:rsid w:val="002A70CD"/>
    <w:rsid w:val="002B0C48"/>
    <w:rsid w:val="002B31A0"/>
    <w:rsid w:val="002B64CE"/>
    <w:rsid w:val="002C0B5A"/>
    <w:rsid w:val="002C55DA"/>
    <w:rsid w:val="002D3594"/>
    <w:rsid w:val="002D50C8"/>
    <w:rsid w:val="002D5412"/>
    <w:rsid w:val="002D5DB9"/>
    <w:rsid w:val="002E0797"/>
    <w:rsid w:val="002E1DAC"/>
    <w:rsid w:val="002E663C"/>
    <w:rsid w:val="002F0F63"/>
    <w:rsid w:val="002F18AF"/>
    <w:rsid w:val="002F1A03"/>
    <w:rsid w:val="002F445E"/>
    <w:rsid w:val="002F4BDF"/>
    <w:rsid w:val="00301E0B"/>
    <w:rsid w:val="00303075"/>
    <w:rsid w:val="003031FD"/>
    <w:rsid w:val="0030518C"/>
    <w:rsid w:val="003061D3"/>
    <w:rsid w:val="00312A97"/>
    <w:rsid w:val="0032158A"/>
    <w:rsid w:val="00321599"/>
    <w:rsid w:val="00322969"/>
    <w:rsid w:val="0032374B"/>
    <w:rsid w:val="00330BA5"/>
    <w:rsid w:val="0033418C"/>
    <w:rsid w:val="00341A6D"/>
    <w:rsid w:val="0034494C"/>
    <w:rsid w:val="00350F12"/>
    <w:rsid w:val="00351950"/>
    <w:rsid w:val="003520BB"/>
    <w:rsid w:val="003550A9"/>
    <w:rsid w:val="0036154E"/>
    <w:rsid w:val="00362161"/>
    <w:rsid w:val="00364011"/>
    <w:rsid w:val="00367D64"/>
    <w:rsid w:val="0037083B"/>
    <w:rsid w:val="003766F8"/>
    <w:rsid w:val="003803ED"/>
    <w:rsid w:val="00381695"/>
    <w:rsid w:val="00381CD5"/>
    <w:rsid w:val="0039291F"/>
    <w:rsid w:val="00392E0B"/>
    <w:rsid w:val="00394A66"/>
    <w:rsid w:val="003A22D3"/>
    <w:rsid w:val="003A2D0F"/>
    <w:rsid w:val="003A4E03"/>
    <w:rsid w:val="003A5B4B"/>
    <w:rsid w:val="003B0DD8"/>
    <w:rsid w:val="003B2DA4"/>
    <w:rsid w:val="003B3243"/>
    <w:rsid w:val="003C0523"/>
    <w:rsid w:val="003C20F7"/>
    <w:rsid w:val="003C79BB"/>
    <w:rsid w:val="003C7AEB"/>
    <w:rsid w:val="003D1A6C"/>
    <w:rsid w:val="003D26CB"/>
    <w:rsid w:val="003E3344"/>
    <w:rsid w:val="003E3A50"/>
    <w:rsid w:val="003E4BC3"/>
    <w:rsid w:val="003F1231"/>
    <w:rsid w:val="003F12E5"/>
    <w:rsid w:val="003F42D4"/>
    <w:rsid w:val="003F6433"/>
    <w:rsid w:val="004001BF"/>
    <w:rsid w:val="0040078E"/>
    <w:rsid w:val="00404B54"/>
    <w:rsid w:val="00407FF4"/>
    <w:rsid w:val="00410850"/>
    <w:rsid w:val="004127A2"/>
    <w:rsid w:val="004245B8"/>
    <w:rsid w:val="00431227"/>
    <w:rsid w:val="00431CB6"/>
    <w:rsid w:val="00434F3F"/>
    <w:rsid w:val="004463CF"/>
    <w:rsid w:val="00451BE3"/>
    <w:rsid w:val="00452DB7"/>
    <w:rsid w:val="004535D9"/>
    <w:rsid w:val="00456115"/>
    <w:rsid w:val="00466778"/>
    <w:rsid w:val="00467274"/>
    <w:rsid w:val="00467DC1"/>
    <w:rsid w:val="00470D45"/>
    <w:rsid w:val="00474DF2"/>
    <w:rsid w:val="00474F47"/>
    <w:rsid w:val="00476D0C"/>
    <w:rsid w:val="004824D6"/>
    <w:rsid w:val="00483EB8"/>
    <w:rsid w:val="00486C76"/>
    <w:rsid w:val="0048718F"/>
    <w:rsid w:val="0049090B"/>
    <w:rsid w:val="00491A33"/>
    <w:rsid w:val="0049489F"/>
    <w:rsid w:val="004A171A"/>
    <w:rsid w:val="004A4C62"/>
    <w:rsid w:val="004A5B45"/>
    <w:rsid w:val="004B0CB5"/>
    <w:rsid w:val="004B2C40"/>
    <w:rsid w:val="004C0D0B"/>
    <w:rsid w:val="004C15C2"/>
    <w:rsid w:val="004D21BA"/>
    <w:rsid w:val="004D6336"/>
    <w:rsid w:val="004E42A2"/>
    <w:rsid w:val="004F3272"/>
    <w:rsid w:val="004F423F"/>
    <w:rsid w:val="004F4529"/>
    <w:rsid w:val="0050032F"/>
    <w:rsid w:val="005024F2"/>
    <w:rsid w:val="0050620B"/>
    <w:rsid w:val="00510295"/>
    <w:rsid w:val="005127DB"/>
    <w:rsid w:val="00514995"/>
    <w:rsid w:val="00520081"/>
    <w:rsid w:val="005201F7"/>
    <w:rsid w:val="005207B0"/>
    <w:rsid w:val="00523A09"/>
    <w:rsid w:val="00524F4E"/>
    <w:rsid w:val="005278BD"/>
    <w:rsid w:val="00533946"/>
    <w:rsid w:val="005404AE"/>
    <w:rsid w:val="005406B2"/>
    <w:rsid w:val="00547008"/>
    <w:rsid w:val="005517E7"/>
    <w:rsid w:val="0055205D"/>
    <w:rsid w:val="00556363"/>
    <w:rsid w:val="005575D8"/>
    <w:rsid w:val="005729FA"/>
    <w:rsid w:val="00574C3B"/>
    <w:rsid w:val="0057528A"/>
    <w:rsid w:val="00581137"/>
    <w:rsid w:val="005834BD"/>
    <w:rsid w:val="00583A5C"/>
    <w:rsid w:val="00583A88"/>
    <w:rsid w:val="005903D5"/>
    <w:rsid w:val="005931C7"/>
    <w:rsid w:val="005A19DE"/>
    <w:rsid w:val="005A1E4D"/>
    <w:rsid w:val="005A67CB"/>
    <w:rsid w:val="005B04B5"/>
    <w:rsid w:val="005B2346"/>
    <w:rsid w:val="005C402A"/>
    <w:rsid w:val="005D308D"/>
    <w:rsid w:val="005E5E3D"/>
    <w:rsid w:val="005E7A8C"/>
    <w:rsid w:val="005F13AD"/>
    <w:rsid w:val="005F4D39"/>
    <w:rsid w:val="005F6EAF"/>
    <w:rsid w:val="00614223"/>
    <w:rsid w:val="00621C66"/>
    <w:rsid w:val="00622218"/>
    <w:rsid w:val="006236C5"/>
    <w:rsid w:val="00624D97"/>
    <w:rsid w:val="00627285"/>
    <w:rsid w:val="0062763F"/>
    <w:rsid w:val="00633E96"/>
    <w:rsid w:val="0063462C"/>
    <w:rsid w:val="00643D74"/>
    <w:rsid w:val="0064466D"/>
    <w:rsid w:val="00644F50"/>
    <w:rsid w:val="00650984"/>
    <w:rsid w:val="006548F5"/>
    <w:rsid w:val="006631EC"/>
    <w:rsid w:val="00665873"/>
    <w:rsid w:val="00665D78"/>
    <w:rsid w:val="0067163A"/>
    <w:rsid w:val="00672979"/>
    <w:rsid w:val="00673996"/>
    <w:rsid w:val="00675CA4"/>
    <w:rsid w:val="00677398"/>
    <w:rsid w:val="00682715"/>
    <w:rsid w:val="00684C4B"/>
    <w:rsid w:val="0068614B"/>
    <w:rsid w:val="0069231B"/>
    <w:rsid w:val="00693B75"/>
    <w:rsid w:val="006A350D"/>
    <w:rsid w:val="006A437C"/>
    <w:rsid w:val="006A6E53"/>
    <w:rsid w:val="006B03E6"/>
    <w:rsid w:val="006B189D"/>
    <w:rsid w:val="006B5C89"/>
    <w:rsid w:val="006B6780"/>
    <w:rsid w:val="006C0E92"/>
    <w:rsid w:val="006C132B"/>
    <w:rsid w:val="006C3B96"/>
    <w:rsid w:val="006C4720"/>
    <w:rsid w:val="006D1778"/>
    <w:rsid w:val="006D187E"/>
    <w:rsid w:val="006D2425"/>
    <w:rsid w:val="006D2B5C"/>
    <w:rsid w:val="006E2F88"/>
    <w:rsid w:val="006E40D4"/>
    <w:rsid w:val="006E47D0"/>
    <w:rsid w:val="006E68B0"/>
    <w:rsid w:val="006F1575"/>
    <w:rsid w:val="006F3024"/>
    <w:rsid w:val="006F75A0"/>
    <w:rsid w:val="007062DF"/>
    <w:rsid w:val="0071094B"/>
    <w:rsid w:val="007146EE"/>
    <w:rsid w:val="007203EE"/>
    <w:rsid w:val="00725B33"/>
    <w:rsid w:val="00726BD5"/>
    <w:rsid w:val="0073797B"/>
    <w:rsid w:val="00737EEB"/>
    <w:rsid w:val="0074098C"/>
    <w:rsid w:val="00740FC7"/>
    <w:rsid w:val="00744DD1"/>
    <w:rsid w:val="0074523F"/>
    <w:rsid w:val="00746CD7"/>
    <w:rsid w:val="00755554"/>
    <w:rsid w:val="007570FC"/>
    <w:rsid w:val="007607A1"/>
    <w:rsid w:val="007636EB"/>
    <w:rsid w:val="00763C10"/>
    <w:rsid w:val="00765E86"/>
    <w:rsid w:val="00770D61"/>
    <w:rsid w:val="00773D20"/>
    <w:rsid w:val="007741EA"/>
    <w:rsid w:val="00775F46"/>
    <w:rsid w:val="007860CD"/>
    <w:rsid w:val="00792A13"/>
    <w:rsid w:val="00794648"/>
    <w:rsid w:val="00796481"/>
    <w:rsid w:val="007A1167"/>
    <w:rsid w:val="007A6DA8"/>
    <w:rsid w:val="007B0ED7"/>
    <w:rsid w:val="007C1274"/>
    <w:rsid w:val="007C44D5"/>
    <w:rsid w:val="007C771F"/>
    <w:rsid w:val="007D790F"/>
    <w:rsid w:val="007E3A6E"/>
    <w:rsid w:val="007E4676"/>
    <w:rsid w:val="007E6097"/>
    <w:rsid w:val="007F645E"/>
    <w:rsid w:val="00803D4B"/>
    <w:rsid w:val="0080551D"/>
    <w:rsid w:val="00806FCB"/>
    <w:rsid w:val="00810243"/>
    <w:rsid w:val="00812289"/>
    <w:rsid w:val="008124A9"/>
    <w:rsid w:val="00813E8D"/>
    <w:rsid w:val="00814016"/>
    <w:rsid w:val="00820A0A"/>
    <w:rsid w:val="00823853"/>
    <w:rsid w:val="00825388"/>
    <w:rsid w:val="0082690C"/>
    <w:rsid w:val="00830965"/>
    <w:rsid w:val="008317BE"/>
    <w:rsid w:val="00835A69"/>
    <w:rsid w:val="008414A5"/>
    <w:rsid w:val="008459F8"/>
    <w:rsid w:val="00845A03"/>
    <w:rsid w:val="008472CB"/>
    <w:rsid w:val="0084754B"/>
    <w:rsid w:val="00854595"/>
    <w:rsid w:val="00872A1C"/>
    <w:rsid w:val="00880FB5"/>
    <w:rsid w:val="00884FE0"/>
    <w:rsid w:val="00885924"/>
    <w:rsid w:val="0088792C"/>
    <w:rsid w:val="00895106"/>
    <w:rsid w:val="00897CFC"/>
    <w:rsid w:val="00897DA5"/>
    <w:rsid w:val="008A09B9"/>
    <w:rsid w:val="008A1987"/>
    <w:rsid w:val="008A1AA2"/>
    <w:rsid w:val="008A2788"/>
    <w:rsid w:val="008A7810"/>
    <w:rsid w:val="008B7D94"/>
    <w:rsid w:val="008C08B6"/>
    <w:rsid w:val="008C17E3"/>
    <w:rsid w:val="008C203A"/>
    <w:rsid w:val="008C214C"/>
    <w:rsid w:val="008C24E4"/>
    <w:rsid w:val="008C4968"/>
    <w:rsid w:val="008C4AA3"/>
    <w:rsid w:val="008C6C37"/>
    <w:rsid w:val="008D6582"/>
    <w:rsid w:val="008D7330"/>
    <w:rsid w:val="008D73A5"/>
    <w:rsid w:val="008E01D0"/>
    <w:rsid w:val="008E0DE8"/>
    <w:rsid w:val="008E4ADC"/>
    <w:rsid w:val="008E7FC2"/>
    <w:rsid w:val="008F3C3C"/>
    <w:rsid w:val="008F784E"/>
    <w:rsid w:val="008F7B6E"/>
    <w:rsid w:val="00900572"/>
    <w:rsid w:val="009015FC"/>
    <w:rsid w:val="0090409D"/>
    <w:rsid w:val="009046AD"/>
    <w:rsid w:val="0090488D"/>
    <w:rsid w:val="00910C38"/>
    <w:rsid w:val="00917A50"/>
    <w:rsid w:val="009244FC"/>
    <w:rsid w:val="00925B02"/>
    <w:rsid w:val="0093179A"/>
    <w:rsid w:val="00931F2A"/>
    <w:rsid w:val="00932147"/>
    <w:rsid w:val="00936595"/>
    <w:rsid w:val="0094466A"/>
    <w:rsid w:val="009473E4"/>
    <w:rsid w:val="0095076E"/>
    <w:rsid w:val="0095238C"/>
    <w:rsid w:val="00952DEE"/>
    <w:rsid w:val="009545E2"/>
    <w:rsid w:val="00954DBB"/>
    <w:rsid w:val="0095701B"/>
    <w:rsid w:val="00962C46"/>
    <w:rsid w:val="00962DED"/>
    <w:rsid w:val="009713E9"/>
    <w:rsid w:val="0097246E"/>
    <w:rsid w:val="0098066A"/>
    <w:rsid w:val="009815C1"/>
    <w:rsid w:val="009916A2"/>
    <w:rsid w:val="0099485E"/>
    <w:rsid w:val="009A19C9"/>
    <w:rsid w:val="009A4B56"/>
    <w:rsid w:val="009B2CA1"/>
    <w:rsid w:val="009B358B"/>
    <w:rsid w:val="009B5F55"/>
    <w:rsid w:val="009B73F7"/>
    <w:rsid w:val="009C4597"/>
    <w:rsid w:val="009C4A9D"/>
    <w:rsid w:val="009D11E0"/>
    <w:rsid w:val="009D1A9D"/>
    <w:rsid w:val="009D5DFC"/>
    <w:rsid w:val="009D643E"/>
    <w:rsid w:val="009D7F03"/>
    <w:rsid w:val="009E16C6"/>
    <w:rsid w:val="009E3FE0"/>
    <w:rsid w:val="009F1EA5"/>
    <w:rsid w:val="009F2D90"/>
    <w:rsid w:val="009F3E58"/>
    <w:rsid w:val="009F5CE7"/>
    <w:rsid w:val="00A0489C"/>
    <w:rsid w:val="00A06BAD"/>
    <w:rsid w:val="00A1163B"/>
    <w:rsid w:val="00A1377F"/>
    <w:rsid w:val="00A15F4E"/>
    <w:rsid w:val="00A17A91"/>
    <w:rsid w:val="00A227BC"/>
    <w:rsid w:val="00A22C8E"/>
    <w:rsid w:val="00A243FA"/>
    <w:rsid w:val="00A31A8F"/>
    <w:rsid w:val="00A35040"/>
    <w:rsid w:val="00A35B78"/>
    <w:rsid w:val="00A40127"/>
    <w:rsid w:val="00A408C4"/>
    <w:rsid w:val="00A51DB0"/>
    <w:rsid w:val="00A60925"/>
    <w:rsid w:val="00A60F42"/>
    <w:rsid w:val="00A61E94"/>
    <w:rsid w:val="00A72F4E"/>
    <w:rsid w:val="00A84FD4"/>
    <w:rsid w:val="00A85188"/>
    <w:rsid w:val="00A86A96"/>
    <w:rsid w:val="00A94F4B"/>
    <w:rsid w:val="00AB0F99"/>
    <w:rsid w:val="00AB2E76"/>
    <w:rsid w:val="00AB597B"/>
    <w:rsid w:val="00AC2A1D"/>
    <w:rsid w:val="00AC5454"/>
    <w:rsid w:val="00AC5B0F"/>
    <w:rsid w:val="00AD20A7"/>
    <w:rsid w:val="00AD25E7"/>
    <w:rsid w:val="00AD3B08"/>
    <w:rsid w:val="00AD44A1"/>
    <w:rsid w:val="00AD7435"/>
    <w:rsid w:val="00AE0405"/>
    <w:rsid w:val="00AE3202"/>
    <w:rsid w:val="00AE39C7"/>
    <w:rsid w:val="00AF10C0"/>
    <w:rsid w:val="00AF2925"/>
    <w:rsid w:val="00AF2F17"/>
    <w:rsid w:val="00AF5CE4"/>
    <w:rsid w:val="00AF5D82"/>
    <w:rsid w:val="00AF5EB6"/>
    <w:rsid w:val="00AF6A37"/>
    <w:rsid w:val="00B051BA"/>
    <w:rsid w:val="00B10586"/>
    <w:rsid w:val="00B11D14"/>
    <w:rsid w:val="00B1707A"/>
    <w:rsid w:val="00B237C8"/>
    <w:rsid w:val="00B23E93"/>
    <w:rsid w:val="00B23EE0"/>
    <w:rsid w:val="00B25A73"/>
    <w:rsid w:val="00B31108"/>
    <w:rsid w:val="00B35A92"/>
    <w:rsid w:val="00B35DC0"/>
    <w:rsid w:val="00B3733A"/>
    <w:rsid w:val="00B373BF"/>
    <w:rsid w:val="00B45B1C"/>
    <w:rsid w:val="00B52F57"/>
    <w:rsid w:val="00B5443B"/>
    <w:rsid w:val="00B66D77"/>
    <w:rsid w:val="00B70012"/>
    <w:rsid w:val="00B73F8D"/>
    <w:rsid w:val="00B74715"/>
    <w:rsid w:val="00B7653B"/>
    <w:rsid w:val="00B77279"/>
    <w:rsid w:val="00B8343C"/>
    <w:rsid w:val="00B8360B"/>
    <w:rsid w:val="00B83906"/>
    <w:rsid w:val="00B8441F"/>
    <w:rsid w:val="00B847F3"/>
    <w:rsid w:val="00B84C6A"/>
    <w:rsid w:val="00B97715"/>
    <w:rsid w:val="00BA59CD"/>
    <w:rsid w:val="00BB00D1"/>
    <w:rsid w:val="00BB4ACF"/>
    <w:rsid w:val="00BB6AD7"/>
    <w:rsid w:val="00BC13E4"/>
    <w:rsid w:val="00BC3BAD"/>
    <w:rsid w:val="00BD5FA0"/>
    <w:rsid w:val="00BE278B"/>
    <w:rsid w:val="00BE7921"/>
    <w:rsid w:val="00BF02D2"/>
    <w:rsid w:val="00BF1E5A"/>
    <w:rsid w:val="00C007C3"/>
    <w:rsid w:val="00C039B7"/>
    <w:rsid w:val="00C068FA"/>
    <w:rsid w:val="00C06992"/>
    <w:rsid w:val="00C06E1C"/>
    <w:rsid w:val="00C10699"/>
    <w:rsid w:val="00C1138C"/>
    <w:rsid w:val="00C126BC"/>
    <w:rsid w:val="00C175CD"/>
    <w:rsid w:val="00C226CE"/>
    <w:rsid w:val="00C25AED"/>
    <w:rsid w:val="00C26A59"/>
    <w:rsid w:val="00C32D8E"/>
    <w:rsid w:val="00C40D2E"/>
    <w:rsid w:val="00C41BD4"/>
    <w:rsid w:val="00C46EEC"/>
    <w:rsid w:val="00C5190C"/>
    <w:rsid w:val="00C54944"/>
    <w:rsid w:val="00C6018F"/>
    <w:rsid w:val="00C6623D"/>
    <w:rsid w:val="00C67B22"/>
    <w:rsid w:val="00C70834"/>
    <w:rsid w:val="00C71103"/>
    <w:rsid w:val="00C75D89"/>
    <w:rsid w:val="00C90EA4"/>
    <w:rsid w:val="00C96B2A"/>
    <w:rsid w:val="00C9750B"/>
    <w:rsid w:val="00CA0398"/>
    <w:rsid w:val="00CA37E9"/>
    <w:rsid w:val="00CB19D3"/>
    <w:rsid w:val="00CB3657"/>
    <w:rsid w:val="00CC1420"/>
    <w:rsid w:val="00CC1562"/>
    <w:rsid w:val="00CC212B"/>
    <w:rsid w:val="00CC56A8"/>
    <w:rsid w:val="00CD1C0D"/>
    <w:rsid w:val="00CD3977"/>
    <w:rsid w:val="00CD65E2"/>
    <w:rsid w:val="00CE09B9"/>
    <w:rsid w:val="00CE19F8"/>
    <w:rsid w:val="00CE52EB"/>
    <w:rsid w:val="00CF42CF"/>
    <w:rsid w:val="00CF7A0B"/>
    <w:rsid w:val="00D023ED"/>
    <w:rsid w:val="00D0564C"/>
    <w:rsid w:val="00D12446"/>
    <w:rsid w:val="00D214EC"/>
    <w:rsid w:val="00D22BA2"/>
    <w:rsid w:val="00D24513"/>
    <w:rsid w:val="00D43D96"/>
    <w:rsid w:val="00D44E2D"/>
    <w:rsid w:val="00D54434"/>
    <w:rsid w:val="00D56F84"/>
    <w:rsid w:val="00D6289B"/>
    <w:rsid w:val="00D6312E"/>
    <w:rsid w:val="00D63586"/>
    <w:rsid w:val="00D769B9"/>
    <w:rsid w:val="00D81468"/>
    <w:rsid w:val="00D8251A"/>
    <w:rsid w:val="00D861DB"/>
    <w:rsid w:val="00D915DD"/>
    <w:rsid w:val="00D92512"/>
    <w:rsid w:val="00D9326C"/>
    <w:rsid w:val="00D947A3"/>
    <w:rsid w:val="00D964D7"/>
    <w:rsid w:val="00DA1F11"/>
    <w:rsid w:val="00DA35D4"/>
    <w:rsid w:val="00DA5B05"/>
    <w:rsid w:val="00DB235D"/>
    <w:rsid w:val="00DB2ECA"/>
    <w:rsid w:val="00DB4CE9"/>
    <w:rsid w:val="00DB568A"/>
    <w:rsid w:val="00DB5767"/>
    <w:rsid w:val="00DB5AE1"/>
    <w:rsid w:val="00DB67C9"/>
    <w:rsid w:val="00DB75BD"/>
    <w:rsid w:val="00DD0933"/>
    <w:rsid w:val="00DD44AF"/>
    <w:rsid w:val="00DD5ECA"/>
    <w:rsid w:val="00DE75EA"/>
    <w:rsid w:val="00E0246F"/>
    <w:rsid w:val="00E03C9F"/>
    <w:rsid w:val="00E03E7B"/>
    <w:rsid w:val="00E0464F"/>
    <w:rsid w:val="00E06D10"/>
    <w:rsid w:val="00E155A8"/>
    <w:rsid w:val="00E167C4"/>
    <w:rsid w:val="00E21203"/>
    <w:rsid w:val="00E25966"/>
    <w:rsid w:val="00E26F0E"/>
    <w:rsid w:val="00E27865"/>
    <w:rsid w:val="00E31CAB"/>
    <w:rsid w:val="00E31D3D"/>
    <w:rsid w:val="00E414F5"/>
    <w:rsid w:val="00E53E9B"/>
    <w:rsid w:val="00E541B6"/>
    <w:rsid w:val="00E5541A"/>
    <w:rsid w:val="00E64C5C"/>
    <w:rsid w:val="00E6588B"/>
    <w:rsid w:val="00E710C0"/>
    <w:rsid w:val="00E7166C"/>
    <w:rsid w:val="00E71DD7"/>
    <w:rsid w:val="00E73EF3"/>
    <w:rsid w:val="00E755A7"/>
    <w:rsid w:val="00E77845"/>
    <w:rsid w:val="00E813F4"/>
    <w:rsid w:val="00E86EC9"/>
    <w:rsid w:val="00E917CF"/>
    <w:rsid w:val="00E920A4"/>
    <w:rsid w:val="00E922A9"/>
    <w:rsid w:val="00E925E7"/>
    <w:rsid w:val="00E9356F"/>
    <w:rsid w:val="00E97339"/>
    <w:rsid w:val="00E979E4"/>
    <w:rsid w:val="00EA1410"/>
    <w:rsid w:val="00EA2022"/>
    <w:rsid w:val="00EB00A5"/>
    <w:rsid w:val="00EB1CF5"/>
    <w:rsid w:val="00EB4905"/>
    <w:rsid w:val="00EC1070"/>
    <w:rsid w:val="00EC4877"/>
    <w:rsid w:val="00EC7CB2"/>
    <w:rsid w:val="00ED357F"/>
    <w:rsid w:val="00ED6389"/>
    <w:rsid w:val="00EE15DD"/>
    <w:rsid w:val="00EF669D"/>
    <w:rsid w:val="00EF6B0F"/>
    <w:rsid w:val="00EF7570"/>
    <w:rsid w:val="00F02D6D"/>
    <w:rsid w:val="00F1194C"/>
    <w:rsid w:val="00F2547E"/>
    <w:rsid w:val="00F26782"/>
    <w:rsid w:val="00F27A55"/>
    <w:rsid w:val="00F27FFA"/>
    <w:rsid w:val="00F35632"/>
    <w:rsid w:val="00F41353"/>
    <w:rsid w:val="00F41F16"/>
    <w:rsid w:val="00F43A74"/>
    <w:rsid w:val="00F43FD2"/>
    <w:rsid w:val="00F47907"/>
    <w:rsid w:val="00F52826"/>
    <w:rsid w:val="00F562A3"/>
    <w:rsid w:val="00F71154"/>
    <w:rsid w:val="00F717F4"/>
    <w:rsid w:val="00F739DF"/>
    <w:rsid w:val="00F73B5F"/>
    <w:rsid w:val="00F76E35"/>
    <w:rsid w:val="00F77078"/>
    <w:rsid w:val="00F77EC6"/>
    <w:rsid w:val="00F8056D"/>
    <w:rsid w:val="00F9398B"/>
    <w:rsid w:val="00F9550A"/>
    <w:rsid w:val="00F96F7F"/>
    <w:rsid w:val="00FA1866"/>
    <w:rsid w:val="00FA4EC8"/>
    <w:rsid w:val="00FB270A"/>
    <w:rsid w:val="00FB74FA"/>
    <w:rsid w:val="00FC764E"/>
    <w:rsid w:val="00FD1002"/>
    <w:rsid w:val="00FD3F8F"/>
    <w:rsid w:val="00FD67A1"/>
    <w:rsid w:val="00FE01B6"/>
    <w:rsid w:val="00FE3836"/>
    <w:rsid w:val="00FF13A8"/>
    <w:rsid w:val="00FF2268"/>
    <w:rsid w:val="00FF7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8A809"/>
  <w15:docId w15:val="{D48DFB43-275A-4DCC-9BF6-8A0C35B0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79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5388"/>
    <w:pPr>
      <w:ind w:left="720"/>
      <w:contextualSpacing/>
    </w:pPr>
  </w:style>
  <w:style w:type="character" w:customStyle="1" w:styleId="stile4">
    <w:name w:val="stile4"/>
    <w:basedOn w:val="Carpredefinitoparagrafo"/>
    <w:rsid w:val="00835A69"/>
  </w:style>
  <w:style w:type="paragraph" w:customStyle="1" w:styleId="stile1">
    <w:name w:val="stile1"/>
    <w:basedOn w:val="Normale"/>
    <w:rsid w:val="00835A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rsid w:val="00684C4B"/>
    <w:pPr>
      <w:spacing w:after="0" w:line="240" w:lineRule="auto"/>
    </w:pPr>
    <w:rPr>
      <w:rFonts w:ascii="Times New Roman" w:eastAsia="Times New Roman" w:hAnsi="Times New Roman"/>
      <w:sz w:val="16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236C1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36C1A"/>
  </w:style>
  <w:style w:type="paragraph" w:styleId="Intestazione">
    <w:name w:val="header"/>
    <w:basedOn w:val="Normale"/>
    <w:link w:val="IntestazioneCarattere"/>
    <w:uiPriority w:val="99"/>
    <w:unhideWhenUsed/>
    <w:rsid w:val="009317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3179A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7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3179A"/>
    <w:rPr>
      <w:rFonts w:ascii="Tahoma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621C66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0C01F7"/>
    <w:rPr>
      <w:sz w:val="22"/>
      <w:szCs w:val="22"/>
      <w:lang w:eastAsia="en-US"/>
    </w:rPr>
  </w:style>
  <w:style w:type="character" w:styleId="Collegamentoipertestuale">
    <w:name w:val="Hyperlink"/>
    <w:rsid w:val="000C01F7"/>
    <w:rPr>
      <w:color w:val="0000FF"/>
      <w:u w:val="single"/>
    </w:rPr>
  </w:style>
  <w:style w:type="paragraph" w:customStyle="1" w:styleId="ecxmsonormal">
    <w:name w:val="ecxmsonormal"/>
    <w:basedOn w:val="Normale"/>
    <w:rsid w:val="000C0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cxgrame">
    <w:name w:val="ecxgrame"/>
    <w:basedOn w:val="Carpredefinitoparagrafo"/>
    <w:rsid w:val="000C01F7"/>
  </w:style>
  <w:style w:type="character" w:customStyle="1" w:styleId="ecxspelle">
    <w:name w:val="ecxspelle"/>
    <w:basedOn w:val="Carpredefinitoparagrafo"/>
    <w:rsid w:val="000C01F7"/>
  </w:style>
  <w:style w:type="character" w:styleId="Rimandocommento">
    <w:name w:val="annotation reference"/>
    <w:basedOn w:val="Carpredefinitoparagrafo"/>
    <w:uiPriority w:val="99"/>
    <w:semiHidden/>
    <w:unhideWhenUsed/>
    <w:rsid w:val="00E278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2786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27865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78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7865"/>
    <w:rPr>
      <w:b/>
      <w:bCs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4F4B"/>
    <w:rPr>
      <w:color w:val="808080"/>
      <w:shd w:val="clear" w:color="auto" w:fill="E6E6E6"/>
    </w:rPr>
  </w:style>
  <w:style w:type="paragraph" w:styleId="Revisione">
    <w:name w:val="Revision"/>
    <w:hidden/>
    <w:uiPriority w:val="99"/>
    <w:semiHidden/>
    <w:rsid w:val="00E979E4"/>
    <w:rPr>
      <w:sz w:val="22"/>
      <w:szCs w:val="22"/>
      <w:lang w:eastAsia="en-US"/>
    </w:rPr>
  </w:style>
  <w:style w:type="paragraph" w:customStyle="1" w:styleId="Default">
    <w:name w:val="Default"/>
    <w:rsid w:val="000A030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rsid w:val="000F7C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7179"/>
    <w:pPr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aituoisoldi.it" TargetMode="External"/><Relationship Id="rId13" Type="http://schemas.openxmlformats.org/officeDocument/2006/relationships/hyperlink" Target="mailto:ufficiostampa@fiaba.org" TargetMode="External"/><Relationship Id="rId18" Type="http://schemas.openxmlformats.org/officeDocument/2006/relationships/image" Target="media/image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4.tiff"/><Relationship Id="rId7" Type="http://schemas.openxmlformats.org/officeDocument/2006/relationships/endnotes" Target="endnotes.xml"/><Relationship Id="rId12" Type="http://schemas.openxmlformats.org/officeDocument/2006/relationships/hyperlink" Target="http://www.curaituoisoldi.it" TargetMode="External"/><Relationship Id="rId17" Type="http://schemas.openxmlformats.org/officeDocument/2006/relationships/hyperlink" Target="http://www.fiaba.or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ufficiostampa@fiaba.org" TargetMode="External"/><Relationship Id="rId20" Type="http://schemas.openxmlformats.org/officeDocument/2006/relationships/image" Target="media/image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aba.org" TargetMode="External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mailto:stampa@feduf.it" TargetMode="External"/><Relationship Id="rId23" Type="http://schemas.openxmlformats.org/officeDocument/2006/relationships/image" Target="media/image6.png"/><Relationship Id="rId28" Type="http://schemas.openxmlformats.org/officeDocument/2006/relationships/footer" Target="footer2.xml"/><Relationship Id="rId10" Type="http://schemas.openxmlformats.org/officeDocument/2006/relationships/hyperlink" Target="mailto:ufficiostampa@fiaba.org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fiaba.org" TargetMode="External"/><Relationship Id="rId14" Type="http://schemas.openxmlformats.org/officeDocument/2006/relationships/hyperlink" Target="mailto:stampa@abi.it" TargetMode="External"/><Relationship Id="rId22" Type="http://schemas.openxmlformats.org/officeDocument/2006/relationships/image" Target="media/image5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6BEAD-CFFB-44E5-82CB-60F28E1C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2118</Words>
  <Characters>12077</Characters>
  <Application>Microsoft Office Word</Application>
  <DocSecurity>4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CAMPAGNA DI COMUNICAZIONE FIABADAY 2008</vt:lpstr>
    </vt:vector>
  </TitlesOfParts>
  <Company>FIABA</Company>
  <LinksUpToDate>false</LinksUpToDate>
  <CharactersWithSpaces>14167</CharactersWithSpaces>
  <SharedDoc>false</SharedDoc>
  <HLinks>
    <vt:vector size="18" baseType="variant">
      <vt:variant>
        <vt:i4>7012441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mailto:ufficiostampa@fiaba.org</vt:lpwstr>
      </vt:variant>
      <vt:variant>
        <vt:lpwstr/>
      </vt:variant>
      <vt:variant>
        <vt:i4>4521991</vt:i4>
      </vt:variant>
      <vt:variant>
        <vt:i4>3</vt:i4>
      </vt:variant>
      <vt:variant>
        <vt:i4>0</vt:i4>
      </vt:variant>
      <vt:variant>
        <vt:i4>5</vt:i4>
      </vt:variant>
      <vt:variant>
        <vt:lpwstr>http://www.fiaba.org/</vt:lpwstr>
      </vt:variant>
      <vt:variant>
        <vt:lpwstr/>
      </vt:variant>
      <vt:variant>
        <vt:i4>7012441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mailto:ufficiostampa@fiaba.org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CAMPAGNA DI COMUNICAZIONE FIABADAY 2008</dc:title>
  <dc:subject/>
  <dc:creator>clemente.haass</dc:creator>
  <cp:keywords/>
  <dc:description/>
  <cp:lastModifiedBy>Aguzzoni Sara</cp:lastModifiedBy>
  <cp:revision>2</cp:revision>
  <cp:lastPrinted>2017-12-20T10:08:00Z</cp:lastPrinted>
  <dcterms:created xsi:type="dcterms:W3CDTF">2022-12-15T21:56:00Z</dcterms:created>
  <dcterms:modified xsi:type="dcterms:W3CDTF">2022-12-15T21:56:00Z</dcterms:modified>
</cp:coreProperties>
</file>