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8AC8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C600D1A" wp14:editId="6BE38612">
            <wp:extent cx="1835690" cy="8063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690" cy="806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87EE59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FC869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485C8E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138987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REGOLAMENTO PER L’ISCRIZIONE </w:t>
      </w:r>
    </w:p>
    <w:p w14:paraId="698FE6FE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 CORSO DI PREPARAZIONE ALL’ESAME </w:t>
      </w:r>
    </w:p>
    <w:p w14:paraId="509D8E24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 IDONEITÀ PROFESSIONALE PER I PRATICANTI GIORNALISTI</w:t>
      </w:r>
    </w:p>
    <w:p w14:paraId="4762DC2F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5E080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257C8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Consiglio nazionale dell’Ordine dei giornalisti organizza un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Corso di preparazione all’esame di idoneità professionale per i praticanti giornalisti,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modalità mista (webinar e in presenza).</w:t>
      </w:r>
    </w:p>
    <w:p w14:paraId="330E5FDC" w14:textId="0A086DEE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corso si terrà dal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96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marzo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 4 </w:t>
      </w:r>
      <w:r w:rsidR="00196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aprile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Roma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nel Centro congressi iCavour, via Cavour, 50/a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804A58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numero massimo dei partecipanti in presenza è di 70.</w:t>
      </w:r>
    </w:p>
    <w:p w14:paraId="59B1007D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numero massimo dei partecipanti al webinar è di 150.</w:t>
      </w:r>
    </w:p>
    <w:p w14:paraId="766C922D" w14:textId="16D1A31F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lezioni inizieranno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lunedì 3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marzo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202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alle ore 13.30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(alle ore 13.00 è prevista la registrazione dei partecipanti in presenza).</w:t>
      </w:r>
    </w:p>
    <w:p w14:paraId="3E30AF3A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F06AE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PROGRAMMA</w:t>
      </w:r>
    </w:p>
    <w:p w14:paraId="77702D68" w14:textId="65084C72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corso si articola in 22 ore di lezione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si svolgeranno di mattina e di pomeriggio (con un light lunch di circa un’ora in sede per i partecipanti in presenza). Sono previste 3 simulazioni della prova scritta per i partecipanti in presenza e 2 simulazion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prova scritta per i partecipanti da remoto (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date di svolgimento delle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simulazioni saranno specificat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calendario delle lezioni).</w:t>
      </w:r>
    </w:p>
    <w:p w14:paraId="258AD3B6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argomenti di approfondimento saranno di massima i seguenti: </w:t>
      </w:r>
    </w:p>
    <w:p w14:paraId="59E8BA5E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Elementi di diritto e procedura penale </w:t>
      </w:r>
    </w:p>
    <w:p w14:paraId="50428C67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Ordine ed enti di categoria </w:t>
      </w:r>
    </w:p>
    <w:p w14:paraId="2411269C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Tecniche di scrittura – Redazione di un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articolo </w:t>
      </w:r>
    </w:p>
    <w:p w14:paraId="4102E452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Istituzioni europee </w:t>
      </w:r>
    </w:p>
    <w:p w14:paraId="26FDF9BA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Deontologia </w:t>
      </w:r>
    </w:p>
    <w:p w14:paraId="78622989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Elementi di diritto costituzionale </w:t>
      </w:r>
    </w:p>
    <w:p w14:paraId="68E06C38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Storia del giornalismo </w:t>
      </w:r>
    </w:p>
    <w:p w14:paraId="04A49F80" w14:textId="77777777" w:rsidR="00143C71" w:rsidRDefault="009D5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Elementi di economia</w:t>
      </w:r>
    </w:p>
    <w:p w14:paraId="3A87AE58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2382C55" w14:textId="04EE7D9A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calendario delle lezioni 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con l’indicazione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sar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pubblicat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 sito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www.odg.it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95B7F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07EDD5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REQUISITO PER L’ISCRIZIONE</w:t>
      </w:r>
    </w:p>
    <w:p w14:paraId="453BD4ED" w14:textId="7D5D17D0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Requisito indispensabile per poter partecipare al corso è l’iscrizione nel 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egistro dei praticanti. </w:t>
      </w:r>
    </w:p>
    <w:p w14:paraId="23646C0E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21466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5798E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QUOTA DI PARTECIPAZIONE</w:t>
      </w:r>
    </w:p>
    <w:p w14:paraId="29B4F0AA" w14:textId="1587007F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quota di partecipazione è fissata in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€ 100,00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per 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il 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presenza e in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€ 50,00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>il 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streaming</w:t>
      </w:r>
      <w:r w:rsidR="00196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6CA4" w:rsidRPr="0019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 quota</w:t>
      </w:r>
      <w:r w:rsidRPr="0019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 corrisposta contestualmente alla</w:t>
      </w:r>
      <w:r w:rsidR="00196CA4" w:rsidRPr="0019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presentazione della</w:t>
      </w:r>
      <w:r w:rsidRPr="0019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domanda.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816674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pagamento va effettuato tramite PagoPA:</w:t>
      </w:r>
    </w:p>
    <w:p w14:paraId="08442891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https://consiglionazionale.giornalisti.plugandpay.it/Integrazioni/AvvisoSpontaneoPAAnonimo</w:t>
        </w:r>
      </w:hyperlink>
    </w:p>
    <w:p w14:paraId="39D4ED89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Il richiedente che non corrisponde la quota di partecipazione, contestualmente alla domanda, non ha diritto all’iscrizione al corso.</w:t>
      </w:r>
    </w:p>
    <w:p w14:paraId="70A1B2B5" w14:textId="072EB8FE" w:rsidR="00540FF3" w:rsidRDefault="00540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Pr="00540F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 caso di rinuncia la quota di partecipazione non verrà rimborsata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12817B0C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5A361B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PRESENTAZIONE DELLA DOMANDA</w:t>
      </w:r>
    </w:p>
    <w:p w14:paraId="7BDA6CDE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domanda di partecipazione - in presenza o in modalità webinar – unitamente alla copia di un valido documento di identità, dovrà essere inviata esclusivamente via PEC al seguente indirizzo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corsopraticanti@pec.cnog.it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8F704C" w14:textId="78A1D84E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DOMANDA VA INVIATA ENTRO E NON OLTRE IL </w:t>
      </w:r>
      <w:r w:rsidR="00FE0D0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96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febbraio 2025</w:t>
      </w:r>
      <w:r w:rsidR="00AC6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ore 12.00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specificando nell’oggetto “CORSO IN PRESENZA” oppure “CORSO WEBINAR”. </w:t>
      </w:r>
    </w:p>
    <w:p w14:paraId="6AD3B999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 è ammessa in alcun modo la presentazione della domanda direttamente agli uffici del CNOG.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83FFF1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Ciascun candidato può inoltrare una sola domanda scegliendo presenza o webinar. </w:t>
      </w:r>
    </w:p>
    <w:p w14:paraId="7DFEA6F9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caso in cui le richieste di iscrizione 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corso in presenza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superino il numero programmato, verranno ammesse le prime 70 domande in ordine di presentazione.</w:t>
      </w:r>
    </w:p>
    <w:p w14:paraId="2D58AA46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caso in cui le richieste di iscrizione 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superino il numero programmato, verranno ammesse le prime 150 domande in ordine di presentazione. </w:t>
      </w:r>
    </w:p>
    <w:p w14:paraId="3D89172C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entrambe le ipotesi faranno fede la data e l’ora di ricevimento della PEC da parte del CNOG. Si prega di verificare la correttezza dell’indirizzo di destinazione e l’avvenuta consegna dell’istanza (debitamente compilata e sottoscritta) e degli allegati (entrambi in formato .pdf). Nel caso di domanda inviata più volte farà fede la data e l’orario </w:t>
      </w:r>
      <w:r w:rsidRPr="0072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dell’ultimo invio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F4AC15C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E8C01D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ELENCHI DEGLI AMMESSI</w:t>
      </w:r>
    </w:p>
    <w:p w14:paraId="591EDC45" w14:textId="18B8C74E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elenchi degli ammessi in presenza e al webinar saranno pubblicati sul sito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www.odg.it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(Esame di idoneità professionale e in home pag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0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05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febbraio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F524B4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DCB82" w14:textId="77777777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CREDITI FORMATIVI</w:t>
      </w:r>
    </w:p>
    <w:p w14:paraId="3CC503F5" w14:textId="0FC511F4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praticanti già iscritti all’Ordine (Elenco pubblicisti), che completeranno il corso, verranno riconosciuti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 crediti formativi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(triennio</w:t>
      </w:r>
      <w:r w:rsidR="00E05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fpc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2023-2025).</w:t>
      </w:r>
    </w:p>
    <w:p w14:paraId="6D359DA6" w14:textId="77777777" w:rsidR="00143C71" w:rsidRDefault="0014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2B6E52A" w14:textId="61A972BE" w:rsidR="009D5603" w:rsidRPr="009D5603" w:rsidRDefault="009D560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51559469"/>
      <w:r w:rsidRPr="009D560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INFORMATIVA AL TRATTAMENTO DATI PERSONALI </w:t>
      </w:r>
    </w:p>
    <w:p w14:paraId="0D824877" w14:textId="164E6F19" w:rsidR="009D5603" w:rsidRPr="009D5603" w:rsidRDefault="009D560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>Con l’atto di iscrizione il partecipante presta il consenso</w:t>
      </w:r>
      <w:r w:rsidRPr="009D560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>al trattamento dei propri dati personali secondo le modalità di cui al Reg. UE 2016/679 e al D. Lgs</w:t>
      </w:r>
      <w:r w:rsidR="00E054B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196/2003. Si informano i partecipanti che i dati personali forniti verranno trattati – altresì da collaboratori incaricati dei servizi connessi all’organizzazione del corso – esclusivamente per le finalità relative all’espletamento del suddetto corso, anche attraverso procedure informatizzate e non saranno comunicati a terzi. Si informano i partecipanti, inoltre, che per garantire la massima diffusione delle informazioni relative al corso, i soli dati personali anagrafici verranno trattati anche attraverso comunicazioni pubblicate sul link http://www.odg.it</w:t>
      </w:r>
      <w:bookmarkStart w:id="1" w:name="_Hlk151559138"/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Ai partecipanti sono riconosciuti, in ogni caso, i diritti di cui il D. Lgs. 196/2003 e del Reg. UE 679/2016 (GDPR), in particolare, il diritto di accedere ai propri dati personali, di chiederne la rettifica, l’aggiornamento e la cancellazione, se incompleti, erronei o raccolti in violazione della legge nonché di opporsi al loro trattamento per motivi legittimi. </w:t>
      </w:r>
      <w:bookmarkStart w:id="2" w:name="_Hlk151559188"/>
      <w:bookmarkEnd w:id="1"/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titolare del trattamento è il Consiglio Nazionale dell’Ordine dei giornalisti </w:t>
      </w:r>
      <w:bookmarkStart w:id="3" w:name="_Hlk151559436"/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>in persona del presidente p.t.</w:t>
      </w:r>
      <w:bookmarkEnd w:id="3"/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con sede in Roma, Via Sommacampagna, 19 – 00185. </w:t>
      </w:r>
    </w:p>
    <w:p w14:paraId="5A22A64A" w14:textId="5A70D235" w:rsidR="009D5603" w:rsidRDefault="009D560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 DPO è la </w:t>
      </w:r>
      <w:r w:rsidR="00825A5E">
        <w:rPr>
          <w:rFonts w:ascii="Times New Roman" w:eastAsiaTheme="minorHAnsi" w:hAnsi="Times New Roman" w:cs="Times New Roman"/>
          <w:sz w:val="24"/>
          <w:szCs w:val="24"/>
          <w:lang w:eastAsia="en-US"/>
        </w:rPr>
        <w:t>Dott.ssa Arianna Franceschi</w:t>
      </w:r>
      <w:r w:rsidRPr="009D56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e-mail: </w:t>
      </w:r>
      <w:hyperlink r:id="rId15" w:history="1">
        <w:r w:rsidR="00540FF3" w:rsidRPr="00190BD2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  <w:lang w:eastAsia="en-US"/>
          </w:rPr>
          <w:t>odg@odg.it</w:t>
        </w:r>
      </w:hyperlink>
      <w:r w:rsidR="005D656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B2AB022" w14:textId="77777777" w:rsidR="00540FF3" w:rsidRDefault="00540FF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72B401" w14:textId="77777777" w:rsidR="00540FF3" w:rsidRPr="009D5603" w:rsidRDefault="00540FF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"/>
    <w:p w14:paraId="7E525366" w14:textId="77777777" w:rsidR="009D5603" w:rsidRPr="009D5603" w:rsidRDefault="009D5603" w:rsidP="009D560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bookmarkEnd w:id="0"/>
    <w:p w14:paraId="5DC4A7A3" w14:textId="2780C94A" w:rsidR="00143C71" w:rsidRDefault="009D5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143C71">
      <w:headerReference w:type="defaul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E289" w14:textId="77777777" w:rsidR="009D5603" w:rsidRDefault="009D5603">
      <w:pPr>
        <w:spacing w:after="0" w:line="240" w:lineRule="auto"/>
      </w:pPr>
      <w:r>
        <w:separator/>
      </w:r>
    </w:p>
  </w:endnote>
  <w:endnote w:type="continuationSeparator" w:id="0">
    <w:p w14:paraId="56E6AD71" w14:textId="77777777" w:rsidR="009D5603" w:rsidRDefault="009D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FF38" w14:textId="77777777" w:rsidR="009D5603" w:rsidRDefault="009D5603">
      <w:pPr>
        <w:spacing w:after="0" w:line="240" w:lineRule="auto"/>
      </w:pPr>
      <w:r>
        <w:separator/>
      </w:r>
    </w:p>
  </w:footnote>
  <w:footnote w:type="continuationSeparator" w:id="0">
    <w:p w14:paraId="603680F8" w14:textId="77777777" w:rsidR="009D5603" w:rsidRDefault="009D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B082" w14:textId="77777777" w:rsidR="00143C71" w:rsidRDefault="00143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48"/>
        <w:szCs w:val="48"/>
      </w:rPr>
    </w:pPr>
  </w:p>
  <w:p w14:paraId="017E1C3C" w14:textId="77777777" w:rsidR="00143C71" w:rsidRDefault="00143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E0DD555" w14:textId="77777777" w:rsidR="00143C71" w:rsidRDefault="00143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3BDF377" w14:textId="77777777" w:rsidR="00143C71" w:rsidRDefault="00143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78B8"/>
    <w:multiLevelType w:val="multilevel"/>
    <w:tmpl w:val="03C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3D56FB"/>
    <w:multiLevelType w:val="multilevel"/>
    <w:tmpl w:val="469C6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34818">
    <w:abstractNumId w:val="1"/>
  </w:num>
  <w:num w:numId="2" w16cid:durableId="170282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71"/>
    <w:rsid w:val="00143C71"/>
    <w:rsid w:val="00196CA4"/>
    <w:rsid w:val="00201B1B"/>
    <w:rsid w:val="00540FF3"/>
    <w:rsid w:val="00580594"/>
    <w:rsid w:val="005D656A"/>
    <w:rsid w:val="00724B47"/>
    <w:rsid w:val="007C38A6"/>
    <w:rsid w:val="00825A5E"/>
    <w:rsid w:val="009D5603"/>
    <w:rsid w:val="00AB3BBC"/>
    <w:rsid w:val="00AC66FB"/>
    <w:rsid w:val="00C9466E"/>
    <w:rsid w:val="00D87FA7"/>
    <w:rsid w:val="00E054B7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2A7"/>
  <w15:docId w15:val="{646F3B5C-3DD2-443C-B0A6-6D1FEC6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C5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8E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E48F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48F1"/>
    <w:rPr>
      <w:color w:val="0000FF"/>
      <w:u w:val="single"/>
    </w:rPr>
  </w:style>
  <w:style w:type="paragraph" w:customStyle="1" w:styleId="wpfwrapper">
    <w:name w:val="wpf_wrapper"/>
    <w:basedOn w:val="Normale"/>
    <w:rsid w:val="008E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32167C"/>
    <w:pPr>
      <w:spacing w:after="0" w:line="240" w:lineRule="auto"/>
      <w:ind w:left="912" w:hanging="9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216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F6B2C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1C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A6B34"/>
    <w:pPr>
      <w:ind w:left="720"/>
      <w:contextualSpacing/>
    </w:pPr>
  </w:style>
  <w:style w:type="paragraph" w:customStyle="1" w:styleId="Default">
    <w:name w:val="Default"/>
    <w:rsid w:val="00152D1E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numbering" w:customStyle="1" w:styleId="WWNum1">
    <w:name w:val="WWNum1"/>
    <w:basedOn w:val="Nessunelenco"/>
    <w:rsid w:val="003025B7"/>
  </w:style>
  <w:style w:type="paragraph" w:styleId="Intestazione">
    <w:name w:val="header"/>
    <w:basedOn w:val="Normale"/>
    <w:link w:val="IntestazioneCarattere"/>
    <w:uiPriority w:val="99"/>
    <w:unhideWhenUsed/>
    <w:rsid w:val="0053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439"/>
  </w:style>
  <w:style w:type="paragraph" w:styleId="Pidipagina">
    <w:name w:val="footer"/>
    <w:basedOn w:val="Normale"/>
    <w:link w:val="PidipaginaCarattere"/>
    <w:uiPriority w:val="99"/>
    <w:unhideWhenUsed/>
    <w:rsid w:val="0053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439"/>
  </w:style>
  <w:style w:type="character" w:styleId="Menzionenonrisolta">
    <w:name w:val="Unresolved Mention"/>
    <w:basedOn w:val="Carpredefinitoparagrafo"/>
    <w:uiPriority w:val="99"/>
    <w:semiHidden/>
    <w:unhideWhenUsed/>
    <w:rsid w:val="00375D0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iglionazionale.giornalisti.plugandpay.it/Integrazioni/AvvisoSpontaneoPAAnonim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dg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dg@odg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d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41AEA63EF5C4EB052B563FE0E55DE" ma:contentTypeVersion="15" ma:contentTypeDescription="Creare un nuovo documento." ma:contentTypeScope="" ma:versionID="9cbe68017c3033f2a63756e7714d0c47">
  <xsd:schema xmlns:xsd="http://www.w3.org/2001/XMLSchema" xmlns:xs="http://www.w3.org/2001/XMLSchema" xmlns:p="http://schemas.microsoft.com/office/2006/metadata/properties" xmlns:ns2="a5e5b3ef-b283-438a-9c37-4516b58871f7" xmlns:ns3="5ce58870-424e-45ac-aea0-6ed52ace4e5a" targetNamespace="http://schemas.microsoft.com/office/2006/metadata/properties" ma:root="true" ma:fieldsID="3737fd2ba9b2f1d1fd83f832a6f1f5ac" ns2:_="" ns3:_="">
    <xsd:import namespace="a5e5b3ef-b283-438a-9c37-4516b58871f7"/>
    <xsd:import namespace="5ce58870-424e-45ac-aea0-6ed52ace4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b3ef-b283-438a-9c37-4516b5887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ae47b3e-edb1-48a8-9117-128d36973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8870-424e-45ac-aea0-6ed52ace4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96e93d-de18-4cda-9cca-de0ee0aecbc4}" ma:internalName="TaxCatchAll" ma:showField="CatchAllData" ma:web="5ce58870-424e-45ac-aea0-6ed52ace4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5b3ef-b283-438a-9c37-4516b58871f7">
      <Terms xmlns="http://schemas.microsoft.com/office/infopath/2007/PartnerControls"/>
    </lcf76f155ced4ddcb4097134ff3c332f>
    <TaxCatchAll xmlns="5ce58870-424e-45ac-aea0-6ed52ace4e5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J2lxDRXRTFcI0KB/5a+QSSZ9g==">CgMxLjA4AHIhMWt2eU5SVHYyNFFObGJRLUhEN3djS2hzc3F6NlVhZkY4</go:docsCustomData>
</go:gDocsCustomXmlDataStorage>
</file>

<file path=customXml/itemProps1.xml><?xml version="1.0" encoding="utf-8"?>
<ds:datastoreItem xmlns:ds="http://schemas.openxmlformats.org/officeDocument/2006/customXml" ds:itemID="{7F0F3777-49E5-4427-A880-F6BF6B66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b3ef-b283-438a-9c37-4516b58871f7"/>
    <ds:schemaRef ds:uri="5ce58870-424e-45ac-aea0-6ed52ace4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D219-185B-45CC-97E7-139368B47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429BF-F27D-4245-BDA7-34356B796408}">
  <ds:schemaRefs>
    <ds:schemaRef ds:uri="http://schemas.microsoft.com/office/2006/metadata/properties"/>
    <ds:schemaRef ds:uri="http://schemas.microsoft.com/office/infopath/2007/PartnerControls"/>
    <ds:schemaRef ds:uri="a5e5b3ef-b283-438a-9c37-4516b58871f7"/>
    <ds:schemaRef ds:uri="5ce58870-424e-45ac-aea0-6ed52ace4e5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Cnog Roma</dc:creator>
  <cp:lastModifiedBy>Mariolina Ruggio</cp:lastModifiedBy>
  <cp:revision>10</cp:revision>
  <dcterms:created xsi:type="dcterms:W3CDTF">2023-11-22T09:59:00Z</dcterms:created>
  <dcterms:modified xsi:type="dcterms:W3CDTF">2024-11-20T15:37:00Z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0x010100C6941AEA63EF5C4EB052B563FE0E55DE</vt:lpwstr>
  </property>
  <property fmtid="{D5CDD505-2E9C-101B-9397-08002B2CF9AE}" pid="3" name="MediaServiceImageTags">
    <vt:lpwstr/>
  </property>
</Properties>
</file>